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4200" w14:textId="77777777" w:rsidR="00E91535" w:rsidRPr="00AD0616" w:rsidRDefault="00E9153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 w:rsidRPr="00AD0616">
        <w:rPr>
          <w:rFonts w:ascii="Times New Roman" w:hAnsi="Times New Roman" w:cs="Times New Roman"/>
          <w:sz w:val="36"/>
          <w:szCs w:val="36"/>
        </w:rPr>
        <w:t xml:space="preserve">NEMŠČINA na daljavo, </w:t>
      </w:r>
      <w:r w:rsidR="00B72763">
        <w:rPr>
          <w:rFonts w:ascii="Times New Roman" w:hAnsi="Times New Roman" w:cs="Times New Roman"/>
          <w:sz w:val="36"/>
          <w:szCs w:val="36"/>
        </w:rPr>
        <w:t>6</w:t>
      </w:r>
      <w:r w:rsidRPr="00AD0616">
        <w:rPr>
          <w:rFonts w:ascii="Times New Roman" w:hAnsi="Times New Roman" w:cs="Times New Roman"/>
          <w:sz w:val="36"/>
          <w:szCs w:val="36"/>
        </w:rPr>
        <w:t>. teden</w:t>
      </w:r>
    </w:p>
    <w:p w14:paraId="62ECE2AC" w14:textId="77777777" w:rsidR="00AD0616" w:rsidRPr="00EC621E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7.,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9.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 xml:space="preserve"> razred</w:t>
      </w:r>
    </w:p>
    <w:p w14:paraId="34C0D72C" w14:textId="77777777" w:rsidR="00E36BC1" w:rsidRPr="00A83B7A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>Pozdravljeni, učenci</w:t>
      </w:r>
      <w:r w:rsidR="00090DF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100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90DF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201001">
        <w:rPr>
          <w:rFonts w:ascii="Times New Roman" w:hAnsi="Times New Roman" w:cs="Times New Roman"/>
          <w:sz w:val="24"/>
          <w:szCs w:val="24"/>
        </w:rPr>
        <w:t xml:space="preserve">. </w:t>
      </w:r>
      <w:r w:rsidR="00A83B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A8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</w:t>
      </w:r>
      <w:proofErr w:type="spellEnd"/>
      <w:r w:rsidR="00090DF3">
        <w:rPr>
          <w:rFonts w:ascii="Times New Roman" w:hAnsi="Times New Roman" w:cs="Times New Roman"/>
          <w:sz w:val="24"/>
          <w:szCs w:val="24"/>
          <w:lang w:val="de-DE"/>
        </w:rPr>
        <w:t>/-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innen</w:t>
      </w:r>
      <w:r w:rsidR="00090DF3">
        <w:rPr>
          <w:rFonts w:ascii="Times New Roman" w:hAnsi="Times New Roman" w:cs="Times New Roman"/>
          <w:sz w:val="24"/>
          <w:szCs w:val="24"/>
          <w:lang w:val="de-DE"/>
        </w:rPr>
        <w:t xml:space="preserve"> und Eltern.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50B8208" w14:textId="77777777" w:rsidR="00EC621E" w:rsidRDefault="00090DF3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ODZIVNOST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1"/>
        <w:gridCol w:w="2317"/>
        <w:gridCol w:w="2317"/>
        <w:gridCol w:w="2317"/>
      </w:tblGrid>
      <w:tr w:rsidR="00B25725" w14:paraId="755CA5E4" w14:textId="77777777" w:rsidTr="00B25725">
        <w:tc>
          <w:tcPr>
            <w:tcW w:w="2111" w:type="dxa"/>
          </w:tcPr>
          <w:p w14:paraId="05885EF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BAF5549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317" w:type="dxa"/>
          </w:tcPr>
          <w:p w14:paraId="7067B685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2317" w:type="dxa"/>
          </w:tcPr>
          <w:p w14:paraId="55D206D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B25725" w14:paraId="67B792B2" w14:textId="77777777" w:rsidTr="00B25725">
        <w:tc>
          <w:tcPr>
            <w:tcW w:w="2111" w:type="dxa"/>
          </w:tcPr>
          <w:p w14:paraId="7E55027A" w14:textId="77777777" w:rsidR="00B25725" w:rsidRDefault="00B25725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spletna učilnica</w:t>
            </w:r>
          </w:p>
        </w:tc>
        <w:tc>
          <w:tcPr>
            <w:tcW w:w="2317" w:type="dxa"/>
          </w:tcPr>
          <w:p w14:paraId="1E4CFCD5" w14:textId="77777777" w:rsidR="00B25725" w:rsidRDefault="0090795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17" w:type="dxa"/>
          </w:tcPr>
          <w:p w14:paraId="0A8C2A42" w14:textId="77777777" w:rsidR="00B25725" w:rsidRDefault="00FD4CD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079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9079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17" w:type="dxa"/>
          </w:tcPr>
          <w:p w14:paraId="3E3DE644" w14:textId="77777777" w:rsidR="00B25725" w:rsidRDefault="0090795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0883A842" w14:textId="77777777" w:rsidR="00B25725" w:rsidRDefault="00907959" w:rsidP="00FD4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Manjkata 2 učenki, ne ena.</w:t>
      </w:r>
    </w:p>
    <w:p w14:paraId="3DDAAD8A" w14:textId="77777777" w:rsidR="00907959" w:rsidRPr="00B25725" w:rsidRDefault="00907959" w:rsidP="00FD5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Razen v dveh osmih razredih je dosežen zastavljeni cilj, 100 % odzivnost. Učenki, ki manjkata, ni bilo mogoče priklicati niti z dopolnilnimi ukrepi in nagovarjanjem vseh. Upam, da sta zdravi in da se kmalu srečamo.</w:t>
      </w:r>
    </w:p>
    <w:p w14:paraId="09405E81" w14:textId="77777777" w:rsidR="00EE2D29" w:rsidRDefault="00EE2D29" w:rsidP="00EE2D2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D29">
        <w:rPr>
          <w:rFonts w:ascii="Times New Roman" w:hAnsi="Times New Roman" w:cs="Times New Roman"/>
          <w:sz w:val="24"/>
          <w:szCs w:val="24"/>
        </w:rPr>
        <w:t>NAVODILA</w:t>
      </w:r>
    </w:p>
    <w:p w14:paraId="05762667" w14:textId="77777777" w:rsidR="00E822F1" w:rsidRPr="001B2F62" w:rsidRDefault="00E822F1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>Poleg govornih nastopov, ki jih boste izvedli po prvomajskih počitnicah,</w:t>
      </w:r>
      <w:r w:rsidRPr="00E822F1">
        <w:t xml:space="preserve"> </w:t>
      </w:r>
      <w:r w:rsidRPr="001B2F62">
        <w:rPr>
          <w:rFonts w:ascii="Times New Roman" w:hAnsi="Times New Roman" w:cs="Times New Roman"/>
          <w:sz w:val="24"/>
          <w:szCs w:val="24"/>
        </w:rPr>
        <w:t>v spletni učilnici obstaja možnost pisnega preverjanja s časovnim omejevanjem in zaščito pred prepisovanjem</w:t>
      </w:r>
      <w:r w:rsidRPr="001B2F62">
        <w:rPr>
          <w:rFonts w:ascii="Times New Roman" w:hAnsi="Times New Roman" w:cs="Times New Roman"/>
          <w:sz w:val="24"/>
          <w:szCs w:val="24"/>
        </w:rPr>
        <w:t xml:space="preserve">. Zaradi enakih možnosti, da se lahko izkažejo tako tisti, ki bolje dokazujejo svoje znanje pisno, kot tisti, ki raje govorijo, bomo pisna preverjanja izvedli konec maja, začetek junija v spletni učilnici oz. v šoli. </w:t>
      </w:r>
    </w:p>
    <w:p w14:paraId="20ABDEFD" w14:textId="77777777" w:rsidR="00E822F1" w:rsidRPr="001B2F62" w:rsidRDefault="00E822F1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 xml:space="preserve">Glede </w:t>
      </w:r>
      <w:r w:rsidR="001B2F62">
        <w:rPr>
          <w:rFonts w:ascii="Times New Roman" w:hAnsi="Times New Roman" w:cs="Times New Roman"/>
          <w:sz w:val="24"/>
          <w:szCs w:val="24"/>
        </w:rPr>
        <w:t xml:space="preserve">natančnega </w:t>
      </w:r>
      <w:r w:rsidRPr="001B2F62">
        <w:rPr>
          <w:rFonts w:ascii="Times New Roman" w:hAnsi="Times New Roman" w:cs="Times New Roman"/>
          <w:sz w:val="24"/>
          <w:szCs w:val="24"/>
        </w:rPr>
        <w:t>določanja terminov bomo sledili šolskim navodilom.</w:t>
      </w:r>
    </w:p>
    <w:p w14:paraId="7C9651C5" w14:textId="77777777" w:rsidR="00E822F1" w:rsidRPr="001B2F62" w:rsidRDefault="00E822F1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 xml:space="preserve">Zaželeni so predlogi. Vpišete jih v </w:t>
      </w:r>
      <w:r w:rsidR="001B2F62">
        <w:rPr>
          <w:rFonts w:ascii="Times New Roman" w:hAnsi="Times New Roman" w:cs="Times New Roman"/>
          <w:sz w:val="24"/>
          <w:szCs w:val="24"/>
        </w:rPr>
        <w:t xml:space="preserve">spletni učilnici v </w:t>
      </w:r>
      <w:r w:rsidRPr="001B2F62">
        <w:rPr>
          <w:rFonts w:ascii="Times New Roman" w:hAnsi="Times New Roman" w:cs="Times New Roman"/>
          <w:sz w:val="24"/>
          <w:szCs w:val="24"/>
        </w:rPr>
        <w:t>splošni forum tako, da vsak odpre novo razpravo, k</w:t>
      </w:r>
      <w:r w:rsidR="001B2F62">
        <w:rPr>
          <w:rFonts w:ascii="Times New Roman" w:hAnsi="Times New Roman" w:cs="Times New Roman"/>
          <w:sz w:val="24"/>
          <w:szCs w:val="24"/>
        </w:rPr>
        <w:t>ar</w:t>
      </w:r>
      <w:r w:rsidRPr="001B2F62">
        <w:rPr>
          <w:rFonts w:ascii="Times New Roman" w:hAnsi="Times New Roman" w:cs="Times New Roman"/>
          <w:sz w:val="24"/>
          <w:szCs w:val="24"/>
        </w:rPr>
        <w:t xml:space="preserve"> v nadaljevanju medsebojno komentirate. Vaš glas bo tako zanesljivo slišan.  </w:t>
      </w:r>
    </w:p>
    <w:p w14:paraId="2DCBE5CF" w14:textId="600EE7D6" w:rsidR="00EC5AF9" w:rsidRPr="001B2F62" w:rsidRDefault="00E822F1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>G. Smol</w:t>
      </w:r>
      <w:r w:rsidR="00017994">
        <w:rPr>
          <w:rFonts w:ascii="Times New Roman" w:hAnsi="Times New Roman" w:cs="Times New Roman"/>
          <w:sz w:val="24"/>
          <w:szCs w:val="24"/>
        </w:rPr>
        <w:t>è</w:t>
      </w:r>
      <w:r w:rsidRPr="001B2F62">
        <w:rPr>
          <w:rFonts w:ascii="Times New Roman" w:hAnsi="Times New Roman" w:cs="Times New Roman"/>
          <w:sz w:val="24"/>
          <w:szCs w:val="24"/>
        </w:rPr>
        <w:t xml:space="preserve"> obljublja videokonferenco. </w:t>
      </w:r>
      <w:r w:rsidR="00EC5AF9" w:rsidRPr="001B2F62">
        <w:rPr>
          <w:rFonts w:ascii="Times New Roman" w:hAnsi="Times New Roman" w:cs="Times New Roman"/>
          <w:sz w:val="24"/>
          <w:szCs w:val="24"/>
        </w:rPr>
        <w:t>Že kar nekaj tednov nazaj sem o</w:t>
      </w:r>
      <w:r w:rsidRPr="001B2F62">
        <w:rPr>
          <w:rFonts w:ascii="Times New Roman" w:hAnsi="Times New Roman" w:cs="Times New Roman"/>
          <w:sz w:val="24"/>
          <w:szCs w:val="24"/>
        </w:rPr>
        <w:t>pazila, da je že aktivirana. V</w:t>
      </w:r>
      <w:r w:rsidR="00EC5AF9" w:rsidRPr="001B2F62">
        <w:rPr>
          <w:rFonts w:ascii="Times New Roman" w:hAnsi="Times New Roman" w:cs="Times New Roman"/>
          <w:sz w:val="24"/>
          <w:szCs w:val="24"/>
        </w:rPr>
        <w:t xml:space="preserve"> navodilih šole na začetku ni bila predvidena, treba pa </w:t>
      </w:r>
      <w:r w:rsidR="001B2F62">
        <w:rPr>
          <w:rFonts w:ascii="Times New Roman" w:hAnsi="Times New Roman" w:cs="Times New Roman"/>
          <w:sz w:val="24"/>
          <w:szCs w:val="24"/>
        </w:rPr>
        <w:t xml:space="preserve">jim </w:t>
      </w:r>
      <w:r w:rsidR="00EC5AF9" w:rsidRPr="001B2F62">
        <w:rPr>
          <w:rFonts w:ascii="Times New Roman" w:hAnsi="Times New Roman" w:cs="Times New Roman"/>
          <w:sz w:val="24"/>
          <w:szCs w:val="24"/>
        </w:rPr>
        <w:t xml:space="preserve">je </w:t>
      </w:r>
      <w:r w:rsidR="001B2F62">
        <w:rPr>
          <w:rFonts w:ascii="Times New Roman" w:hAnsi="Times New Roman" w:cs="Times New Roman"/>
          <w:sz w:val="24"/>
          <w:szCs w:val="24"/>
        </w:rPr>
        <w:t xml:space="preserve">bilo </w:t>
      </w:r>
      <w:r w:rsidR="00EC5AF9" w:rsidRPr="001B2F62">
        <w:rPr>
          <w:rFonts w:ascii="Times New Roman" w:hAnsi="Times New Roman" w:cs="Times New Roman"/>
          <w:sz w:val="24"/>
          <w:szCs w:val="24"/>
        </w:rPr>
        <w:t>slediti.</w:t>
      </w:r>
    </w:p>
    <w:p w14:paraId="023BF7C4" w14:textId="77777777" w:rsidR="00E822F1" w:rsidRPr="001B2F62" w:rsidRDefault="00EC5AF9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>Tisti, ki še niste popravili negativne ocene, mi sporočite, do kdaj se lahko pripravite. Skrajni rok je 2. teden v maju, ko bom uporabila t. i. vsiljeno aktivnost (Izraz iz urejevalnika spletnih učilnic). D</w:t>
      </w:r>
      <w:r w:rsidR="001B2F62">
        <w:rPr>
          <w:rFonts w:ascii="Times New Roman" w:hAnsi="Times New Roman" w:cs="Times New Roman"/>
          <w:sz w:val="24"/>
          <w:szCs w:val="24"/>
        </w:rPr>
        <w:t>oločanje dokončnega d</w:t>
      </w:r>
      <w:r w:rsidRPr="001B2F62">
        <w:rPr>
          <w:rFonts w:ascii="Times New Roman" w:hAnsi="Times New Roman" w:cs="Times New Roman"/>
          <w:sz w:val="24"/>
          <w:szCs w:val="24"/>
        </w:rPr>
        <w:t>atum</w:t>
      </w:r>
      <w:r w:rsidR="001B2F62">
        <w:rPr>
          <w:rFonts w:ascii="Times New Roman" w:hAnsi="Times New Roman" w:cs="Times New Roman"/>
          <w:sz w:val="24"/>
          <w:szCs w:val="24"/>
        </w:rPr>
        <w:t>a</w:t>
      </w:r>
      <w:r w:rsidRPr="001B2F62">
        <w:rPr>
          <w:rFonts w:ascii="Times New Roman" w:hAnsi="Times New Roman" w:cs="Times New Roman"/>
          <w:sz w:val="24"/>
          <w:szCs w:val="24"/>
        </w:rPr>
        <w:t xml:space="preserve"> je primern</w:t>
      </w:r>
      <w:r w:rsidR="001B2F62">
        <w:rPr>
          <w:rFonts w:ascii="Times New Roman" w:hAnsi="Times New Roman" w:cs="Times New Roman"/>
          <w:sz w:val="24"/>
          <w:szCs w:val="24"/>
        </w:rPr>
        <w:t>o</w:t>
      </w:r>
      <w:r w:rsidRPr="001B2F62">
        <w:rPr>
          <w:rFonts w:ascii="Times New Roman" w:hAnsi="Times New Roman" w:cs="Times New Roman"/>
          <w:sz w:val="24"/>
          <w:szCs w:val="24"/>
        </w:rPr>
        <w:t xml:space="preserve"> zato, da imate </w:t>
      </w:r>
      <w:r w:rsidR="001B2F62">
        <w:rPr>
          <w:rFonts w:ascii="Times New Roman" w:hAnsi="Times New Roman" w:cs="Times New Roman"/>
          <w:sz w:val="24"/>
          <w:szCs w:val="24"/>
        </w:rPr>
        <w:t xml:space="preserve">še </w:t>
      </w:r>
      <w:r w:rsidRPr="001B2F62">
        <w:rPr>
          <w:rFonts w:ascii="Times New Roman" w:hAnsi="Times New Roman" w:cs="Times New Roman"/>
          <w:sz w:val="24"/>
          <w:szCs w:val="24"/>
        </w:rPr>
        <w:t xml:space="preserve">dovolj časa za pripravo na pisno preverjanje konec maja. </w:t>
      </w:r>
      <w:r w:rsidR="00E822F1" w:rsidRPr="001B2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CB35" w14:textId="77777777" w:rsidR="00EC5AF9" w:rsidRPr="001B2F62" w:rsidRDefault="00EC5AF9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>Glede objavljanja novih vsebin</w:t>
      </w:r>
      <w:r w:rsidR="001B2F62">
        <w:rPr>
          <w:rFonts w:ascii="Times New Roman" w:hAnsi="Times New Roman" w:cs="Times New Roman"/>
          <w:sz w:val="24"/>
          <w:szCs w:val="24"/>
        </w:rPr>
        <w:t>, bomo uvedli urnik</w:t>
      </w:r>
      <w:r w:rsidRPr="001B2F62">
        <w:rPr>
          <w:rFonts w:ascii="Times New Roman" w:hAnsi="Times New Roman" w:cs="Times New Roman"/>
          <w:sz w:val="24"/>
          <w:szCs w:val="24"/>
        </w:rPr>
        <w:t xml:space="preserve">. Do zdaj sem, to ste verjetno opazili, čakala na vaše naloge in zelo močno prilagodila zahtevnost nalog, tako da bi </w:t>
      </w:r>
      <w:r w:rsidR="00B72763">
        <w:rPr>
          <w:rFonts w:ascii="Times New Roman" w:hAnsi="Times New Roman" w:cs="Times New Roman"/>
          <w:sz w:val="24"/>
          <w:szCs w:val="24"/>
        </w:rPr>
        <w:t>tiste</w:t>
      </w:r>
      <w:r w:rsidRPr="001B2F62">
        <w:rPr>
          <w:rFonts w:ascii="Times New Roman" w:hAnsi="Times New Roman" w:cs="Times New Roman"/>
          <w:sz w:val="24"/>
          <w:szCs w:val="24"/>
        </w:rPr>
        <w:t xml:space="preserve">, ki so </w:t>
      </w:r>
      <w:r w:rsidR="00B72763">
        <w:rPr>
          <w:rFonts w:ascii="Times New Roman" w:hAnsi="Times New Roman" w:cs="Times New Roman"/>
          <w:sz w:val="24"/>
          <w:szCs w:val="24"/>
        </w:rPr>
        <w:t>naloge</w:t>
      </w:r>
      <w:r w:rsidRPr="001B2F62">
        <w:rPr>
          <w:rFonts w:ascii="Times New Roman" w:hAnsi="Times New Roman" w:cs="Times New Roman"/>
          <w:sz w:val="24"/>
          <w:szCs w:val="24"/>
        </w:rPr>
        <w:t xml:space="preserve"> </w:t>
      </w:r>
      <w:r w:rsidR="001B2F62">
        <w:rPr>
          <w:rFonts w:ascii="Times New Roman" w:hAnsi="Times New Roman" w:cs="Times New Roman"/>
          <w:sz w:val="24"/>
          <w:szCs w:val="24"/>
        </w:rPr>
        <w:t xml:space="preserve">kolikor toliko </w:t>
      </w:r>
      <w:r w:rsidRPr="001B2F62">
        <w:rPr>
          <w:rFonts w:ascii="Times New Roman" w:hAnsi="Times New Roman" w:cs="Times New Roman"/>
          <w:sz w:val="24"/>
          <w:szCs w:val="24"/>
        </w:rPr>
        <w:t xml:space="preserve">delali sproti, lahko vsi </w:t>
      </w:r>
      <w:r w:rsidR="00B72763">
        <w:rPr>
          <w:rFonts w:ascii="Times New Roman" w:hAnsi="Times New Roman" w:cs="Times New Roman"/>
          <w:sz w:val="24"/>
          <w:szCs w:val="24"/>
        </w:rPr>
        <w:t xml:space="preserve">zamudniki </w:t>
      </w:r>
      <w:r w:rsidR="001B2F62">
        <w:rPr>
          <w:rFonts w:ascii="Times New Roman" w:hAnsi="Times New Roman" w:cs="Times New Roman"/>
          <w:sz w:val="24"/>
          <w:szCs w:val="24"/>
        </w:rPr>
        <w:t xml:space="preserve">že zdavnaj </w:t>
      </w:r>
      <w:r w:rsidRPr="001B2F62">
        <w:rPr>
          <w:rFonts w:ascii="Times New Roman" w:hAnsi="Times New Roman" w:cs="Times New Roman"/>
          <w:sz w:val="24"/>
          <w:szCs w:val="24"/>
        </w:rPr>
        <w:t>dohiteli. Z naslednjim tednom bodo vsebine objavljene 2x tedensko, približno po vašem urniku:</w:t>
      </w:r>
      <w:r w:rsidR="002F19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2C8228" w14:textId="0914D491" w:rsidR="00EC5AF9" w:rsidRPr="001B2F62" w:rsidRDefault="002F1911" w:rsidP="001B2F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AF9" w:rsidRPr="001B2F62">
        <w:rPr>
          <w:rFonts w:ascii="Times New Roman" w:hAnsi="Times New Roman" w:cs="Times New Roman"/>
          <w:b/>
          <w:bCs/>
          <w:sz w:val="24"/>
          <w:szCs w:val="24"/>
        </w:rPr>
        <w:t>6. in 7. raz.: ponedeljek, četrtek</w:t>
      </w:r>
    </w:p>
    <w:p w14:paraId="5189F11A" w14:textId="77777777" w:rsidR="00EC5AF9" w:rsidRDefault="00EC5AF9" w:rsidP="002F191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11">
        <w:rPr>
          <w:rFonts w:ascii="Times New Roman" w:hAnsi="Times New Roman" w:cs="Times New Roman"/>
          <w:b/>
          <w:bCs/>
          <w:sz w:val="24"/>
          <w:szCs w:val="24"/>
        </w:rPr>
        <w:t>8. in 9. raz.: torek</w:t>
      </w:r>
      <w:r w:rsidR="002F19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 xml:space="preserve"> petek</w:t>
      </w:r>
    </w:p>
    <w:p w14:paraId="33F3519B" w14:textId="77777777" w:rsidR="00B72763" w:rsidRDefault="00B72763" w:rsidP="00B72763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E7503" w14:textId="77777777" w:rsidR="001B2F62" w:rsidRPr="002F1911" w:rsidRDefault="002F1911" w:rsidP="002F191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EC5AF9" w:rsidRPr="002F1911">
        <w:rPr>
          <w:rFonts w:ascii="Times New Roman" w:hAnsi="Times New Roman" w:cs="Times New Roman"/>
          <w:sz w:val="24"/>
          <w:szCs w:val="24"/>
        </w:rPr>
        <w:t>ed</w:t>
      </w:r>
      <w:r w:rsidR="005A2A5B">
        <w:rPr>
          <w:rFonts w:ascii="Times New Roman" w:hAnsi="Times New Roman" w:cs="Times New Roman"/>
          <w:sz w:val="24"/>
          <w:szCs w:val="24"/>
        </w:rPr>
        <w:t>e,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sobot</w:t>
      </w:r>
      <w:r w:rsidR="005A2A5B">
        <w:rPr>
          <w:rFonts w:ascii="Times New Roman" w:hAnsi="Times New Roman" w:cs="Times New Roman"/>
          <w:sz w:val="24"/>
          <w:szCs w:val="24"/>
        </w:rPr>
        <w:t>e in nedelje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</w:t>
      </w:r>
      <w:r w:rsidR="005A2A5B">
        <w:rPr>
          <w:rFonts w:ascii="Times New Roman" w:hAnsi="Times New Roman" w:cs="Times New Roman"/>
          <w:sz w:val="24"/>
          <w:szCs w:val="24"/>
        </w:rPr>
        <w:t>o</w:t>
      </w:r>
      <w:r w:rsidR="00EC5AF9" w:rsidRPr="002F1911">
        <w:rPr>
          <w:rFonts w:ascii="Times New Roman" w:hAnsi="Times New Roman" w:cs="Times New Roman"/>
          <w:sz w:val="24"/>
          <w:szCs w:val="24"/>
        </w:rPr>
        <w:t xml:space="preserve"> rezerviran</w:t>
      </w:r>
      <w:r w:rsidR="005A2A5B">
        <w:rPr>
          <w:rFonts w:ascii="Times New Roman" w:hAnsi="Times New Roman" w:cs="Times New Roman"/>
          <w:sz w:val="24"/>
          <w:szCs w:val="24"/>
        </w:rPr>
        <w:t>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za pregled izdelkov in </w:t>
      </w:r>
      <w:r w:rsidR="00B72763">
        <w:rPr>
          <w:rFonts w:ascii="Times New Roman" w:hAnsi="Times New Roman" w:cs="Times New Roman"/>
          <w:sz w:val="24"/>
          <w:szCs w:val="24"/>
        </w:rPr>
        <w:t xml:space="preserve">pripravo </w:t>
      </w:r>
      <w:r w:rsidR="001B2F62" w:rsidRPr="002F1911">
        <w:rPr>
          <w:rFonts w:ascii="Times New Roman" w:hAnsi="Times New Roman" w:cs="Times New Roman"/>
          <w:sz w:val="24"/>
          <w:szCs w:val="24"/>
        </w:rPr>
        <w:t>navodil v nižjih razredih</w:t>
      </w:r>
      <w:r w:rsidR="005A2A5B">
        <w:rPr>
          <w:rFonts w:ascii="Times New Roman" w:hAnsi="Times New Roman" w:cs="Times New Roman"/>
          <w:sz w:val="24"/>
          <w:szCs w:val="24"/>
        </w:rPr>
        <w:t xml:space="preserve"> ter pripravo gradiv nasploh</w:t>
      </w:r>
      <w:r w:rsidR="001B2F62" w:rsidRPr="002F1911">
        <w:rPr>
          <w:rFonts w:ascii="Times New Roman" w:hAnsi="Times New Roman" w:cs="Times New Roman"/>
          <w:sz w:val="24"/>
          <w:szCs w:val="24"/>
        </w:rPr>
        <w:t>. Informacija ni zavezujoča.</w:t>
      </w:r>
    </w:p>
    <w:p w14:paraId="2C2BB56E" w14:textId="77777777" w:rsidR="001B2F62" w:rsidRPr="001B2F62" w:rsidRDefault="001B2F62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>Glede snovi pa v naslednjih navodilih.</w:t>
      </w:r>
    </w:p>
    <w:p w14:paraId="23DBFF6D" w14:textId="77777777" w:rsidR="001B2F62" w:rsidRDefault="001B2F62" w:rsidP="00E822F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>Tukaj je še povezava do zanimivega članka o ocenjevanju:</w:t>
      </w:r>
      <w:r w:rsidRPr="001B2F62">
        <w:t xml:space="preserve"> </w:t>
      </w:r>
      <w:hyperlink r:id="rId5" w:history="1">
        <w:r w:rsidRPr="001B2F62">
          <w:rPr>
            <w:rStyle w:val="Hiperpovezava"/>
            <w:rFonts w:ascii="Times New Roman" w:hAnsi="Times New Roman" w:cs="Times New Roman"/>
            <w:sz w:val="24"/>
            <w:szCs w:val="24"/>
          </w:rPr>
          <w:t>https://e-maribor.si/novo-dragi-starsi-nekaj-najnovejsih-novic-za-vase-solarje-preverite/</w:t>
        </w:r>
      </w:hyperlink>
      <w:r w:rsidRPr="001B2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B07E" w14:textId="77777777" w:rsidR="002F1911" w:rsidRPr="002F1911" w:rsidRDefault="002F1911" w:rsidP="002F191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11">
        <w:rPr>
          <w:rFonts w:ascii="Times New Roman" w:hAnsi="Times New Roman" w:cs="Times New Roman"/>
          <w:sz w:val="24"/>
          <w:szCs w:val="24"/>
        </w:rPr>
        <w:t xml:space="preserve">Ker dnevno prejemam veliko pošte, prostora na mojem osebnem e-naslovu (marijakolenc.kolenc@gmail.com) zmanjkuje, zato v primeru težav ali predolgega čakanja na odgovor svoje sporočilo pošljite na Arnesov naslov: </w:t>
      </w:r>
      <w:hyperlink r:id="rId6" w:history="1">
        <w:r w:rsidR="001E4C71" w:rsidRPr="00E5206F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1E4C71">
        <w:rPr>
          <w:rFonts w:ascii="Times New Roman" w:hAnsi="Times New Roman" w:cs="Times New Roman"/>
          <w:sz w:val="24"/>
          <w:szCs w:val="24"/>
        </w:rPr>
        <w:t xml:space="preserve">. </w:t>
      </w:r>
      <w:r w:rsidRPr="002F1911">
        <w:rPr>
          <w:rFonts w:ascii="Times New Roman" w:hAnsi="Times New Roman" w:cs="Times New Roman"/>
          <w:sz w:val="24"/>
          <w:szCs w:val="24"/>
        </w:rPr>
        <w:t>V primeru registracije ali uporabe dodatnega e-naslova boste pravočasno in sočasno obveščeni.</w:t>
      </w:r>
    </w:p>
    <w:p w14:paraId="1899BEF2" w14:textId="77777777" w:rsidR="00711D99" w:rsidRPr="001F65AD" w:rsidRDefault="00E36BC1" w:rsidP="00E36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 primeru težav v spletni učilnici:</w:t>
      </w:r>
    </w:p>
    <w:p w14:paraId="5D3F1657" w14:textId="77777777" w:rsidR="00390CBD" w:rsidRPr="002F1911" w:rsidRDefault="001F65AD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BC1" w:rsidRPr="001F65AD">
        <w:rPr>
          <w:rFonts w:ascii="Times New Roman" w:hAnsi="Times New Roman" w:cs="Times New Roman"/>
          <w:sz w:val="24"/>
          <w:szCs w:val="24"/>
        </w:rPr>
        <w:t xml:space="preserve">ošljite </w:t>
      </w:r>
      <w:r w:rsidR="002F1911">
        <w:rPr>
          <w:rFonts w:ascii="Times New Roman" w:hAnsi="Times New Roman" w:cs="Times New Roman"/>
          <w:sz w:val="24"/>
          <w:szCs w:val="24"/>
        </w:rPr>
        <w:t xml:space="preserve">elektronsko </w:t>
      </w:r>
      <w:r w:rsidR="00E36BC1" w:rsidRPr="001F65AD">
        <w:rPr>
          <w:rFonts w:ascii="Times New Roman" w:hAnsi="Times New Roman" w:cs="Times New Roman"/>
          <w:sz w:val="24"/>
          <w:szCs w:val="24"/>
        </w:rPr>
        <w:t>sporočilo</w:t>
      </w:r>
      <w:r w:rsidR="002F1911">
        <w:rPr>
          <w:rFonts w:ascii="Times New Roman" w:hAnsi="Times New Roman" w:cs="Times New Roman"/>
          <w:sz w:val="24"/>
          <w:szCs w:val="24"/>
        </w:rPr>
        <w:t xml:space="preserve"> na e-naslov</w:t>
      </w:r>
      <w:r w:rsidR="00390CBD" w:rsidRPr="001F65AD"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F1911" w:rsidRPr="00E5206F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390CBD" w:rsidRP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8EBEF" w14:textId="77777777" w:rsidR="007E025F" w:rsidRDefault="00E36BC1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D">
        <w:rPr>
          <w:rFonts w:ascii="Times New Roman" w:hAnsi="Times New Roman" w:cs="Times New Roman"/>
          <w:sz w:val="24"/>
          <w:szCs w:val="24"/>
        </w:rPr>
        <w:t>pokličite na 031 660724</w:t>
      </w:r>
      <w:r w:rsidR="001F65AD">
        <w:rPr>
          <w:rFonts w:ascii="Times New Roman" w:hAnsi="Times New Roman" w:cs="Times New Roman"/>
          <w:sz w:val="24"/>
          <w:szCs w:val="24"/>
        </w:rPr>
        <w:t xml:space="preserve"> (samo v nujnih primerih)</w:t>
      </w:r>
    </w:p>
    <w:p w14:paraId="009011FC" w14:textId="77777777" w:rsidR="004F21FD" w:rsidRDefault="004F21FD" w:rsidP="004F21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A213" w14:textId="77777777" w:rsidR="00F42255" w:rsidRPr="00F55BF0" w:rsidRDefault="00F42255" w:rsidP="00F4225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766C8F36" w14:textId="77777777"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  <w:proofErr w:type="spellEnd"/>
    </w:p>
    <w:p w14:paraId="3DBF0DEE" w14:textId="77777777" w:rsidR="002F1911" w:rsidRDefault="002F1911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8636B4" w14:textId="77777777"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14:paraId="68ED9006" w14:textId="77777777" w:rsidR="00390CBD" w:rsidRPr="001F65AD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Kolenc</w:t>
      </w:r>
      <w:proofErr w:type="spellEnd"/>
    </w:p>
    <w:sectPr w:rsidR="00390CBD" w:rsidRPr="001F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7C6"/>
      </v:shape>
    </w:pict>
  </w:numPicBullet>
  <w:abstractNum w:abstractNumId="0" w15:restartNumberingAfterBreak="0">
    <w:nsid w:val="1D69097E"/>
    <w:multiLevelType w:val="hybridMultilevel"/>
    <w:tmpl w:val="D0EE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5FE"/>
    <w:multiLevelType w:val="hybridMultilevel"/>
    <w:tmpl w:val="737E0D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42C1C"/>
    <w:multiLevelType w:val="hybridMultilevel"/>
    <w:tmpl w:val="B590C9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D5CAE"/>
    <w:multiLevelType w:val="hybridMultilevel"/>
    <w:tmpl w:val="ED127742"/>
    <w:lvl w:ilvl="0" w:tplc="001ECD28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64746"/>
    <w:multiLevelType w:val="hybridMultilevel"/>
    <w:tmpl w:val="9670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17994"/>
    <w:rsid w:val="00044CBB"/>
    <w:rsid w:val="00090DF3"/>
    <w:rsid w:val="000A7193"/>
    <w:rsid w:val="000F6F86"/>
    <w:rsid w:val="0016673C"/>
    <w:rsid w:val="00167312"/>
    <w:rsid w:val="001B2F62"/>
    <w:rsid w:val="001E2673"/>
    <w:rsid w:val="001E4C71"/>
    <w:rsid w:val="001F5AA8"/>
    <w:rsid w:val="001F65AD"/>
    <w:rsid w:val="00201001"/>
    <w:rsid w:val="00213B4C"/>
    <w:rsid w:val="002321B0"/>
    <w:rsid w:val="002746DF"/>
    <w:rsid w:val="002F1911"/>
    <w:rsid w:val="00380E41"/>
    <w:rsid w:val="00390CBD"/>
    <w:rsid w:val="003B363A"/>
    <w:rsid w:val="003F705D"/>
    <w:rsid w:val="003F751B"/>
    <w:rsid w:val="004F21FD"/>
    <w:rsid w:val="005A2A5B"/>
    <w:rsid w:val="006377D0"/>
    <w:rsid w:val="00661548"/>
    <w:rsid w:val="00673991"/>
    <w:rsid w:val="006F167F"/>
    <w:rsid w:val="00711D99"/>
    <w:rsid w:val="007A74E2"/>
    <w:rsid w:val="007E025F"/>
    <w:rsid w:val="008059B2"/>
    <w:rsid w:val="00907959"/>
    <w:rsid w:val="00A06FD0"/>
    <w:rsid w:val="00A374A8"/>
    <w:rsid w:val="00A83B7A"/>
    <w:rsid w:val="00AD0616"/>
    <w:rsid w:val="00B25725"/>
    <w:rsid w:val="00B72763"/>
    <w:rsid w:val="00BC4ED7"/>
    <w:rsid w:val="00BD1061"/>
    <w:rsid w:val="00BD528B"/>
    <w:rsid w:val="00C826E8"/>
    <w:rsid w:val="00E06D78"/>
    <w:rsid w:val="00E36BC1"/>
    <w:rsid w:val="00E52254"/>
    <w:rsid w:val="00E822F1"/>
    <w:rsid w:val="00E91535"/>
    <w:rsid w:val="00EC5AF9"/>
    <w:rsid w:val="00EC621E"/>
    <w:rsid w:val="00EE2D29"/>
    <w:rsid w:val="00EF3A7A"/>
    <w:rsid w:val="00F42255"/>
    <w:rsid w:val="00F55BF0"/>
    <w:rsid w:val="00FC52D2"/>
    <w:rsid w:val="00FD4CDE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77D97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kolen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kolenc1@guest.arnes.si" TargetMode="External"/><Relationship Id="rId5" Type="http://schemas.openxmlformats.org/officeDocument/2006/relationships/hyperlink" Target="https://e-maribor.si/novo-dragi-starsi-nekaj-najnovejsih-novic-za-vase-solarje-prever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2020-04-19T20:20:00Z</cp:lastPrinted>
  <dcterms:created xsi:type="dcterms:W3CDTF">2020-04-19T22:31:00Z</dcterms:created>
  <dcterms:modified xsi:type="dcterms:W3CDTF">2020-04-19T22:31:00Z</dcterms:modified>
</cp:coreProperties>
</file>