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C7" w:rsidRPr="0030101D" w:rsidRDefault="00BA3091" w:rsidP="00BA3091">
      <w:pPr>
        <w:jc w:val="center"/>
        <w:rPr>
          <w:sz w:val="28"/>
          <w:szCs w:val="28"/>
        </w:rPr>
      </w:pPr>
      <w:r w:rsidRPr="0030101D">
        <w:rPr>
          <w:sz w:val="28"/>
          <w:szCs w:val="28"/>
        </w:rPr>
        <w:t xml:space="preserve">TEHNIŠKI DAN: </w:t>
      </w:r>
      <w:r w:rsidRPr="0030101D">
        <w:rPr>
          <w:color w:val="FF0000"/>
          <w:sz w:val="28"/>
          <w:szCs w:val="28"/>
        </w:rPr>
        <w:t>EKO DAN</w:t>
      </w:r>
    </w:p>
    <w:p w:rsidR="00BA3091" w:rsidRPr="0030101D" w:rsidRDefault="00BA3091" w:rsidP="00BA3091">
      <w:pPr>
        <w:rPr>
          <w:sz w:val="28"/>
          <w:szCs w:val="28"/>
        </w:rPr>
      </w:pPr>
    </w:p>
    <w:p w:rsidR="00BA3091" w:rsidRPr="0030101D" w:rsidRDefault="00BA3091" w:rsidP="00BA3091">
      <w:pPr>
        <w:rPr>
          <w:sz w:val="28"/>
          <w:szCs w:val="28"/>
        </w:rPr>
      </w:pPr>
      <w:r w:rsidRPr="0030101D">
        <w:rPr>
          <w:sz w:val="28"/>
          <w:szCs w:val="28"/>
        </w:rPr>
        <w:t xml:space="preserve">22. aprila praznujemo dan Zemlje. V času </w:t>
      </w:r>
      <w:proofErr w:type="spellStart"/>
      <w:r w:rsidRPr="0030101D">
        <w:rPr>
          <w:sz w:val="28"/>
          <w:szCs w:val="28"/>
        </w:rPr>
        <w:t>koronavirusa</w:t>
      </w:r>
      <w:proofErr w:type="spellEnd"/>
      <w:r w:rsidRPr="0030101D">
        <w:rPr>
          <w:sz w:val="28"/>
          <w:szCs w:val="28"/>
        </w:rPr>
        <w:t>, ko so se ustavile tovarne, ves promet, pa tudi ljudje, je narava lahko spet zaživela – živali si upajo na plano, zrak se je očist</w:t>
      </w:r>
      <w:r w:rsidR="0030101D" w:rsidRPr="0030101D">
        <w:rPr>
          <w:sz w:val="28"/>
          <w:szCs w:val="28"/>
        </w:rPr>
        <w:t>il in rastline so bujno zacvetele</w:t>
      </w:r>
      <w:r w:rsidRPr="0030101D">
        <w:rPr>
          <w:sz w:val="28"/>
          <w:szCs w:val="28"/>
        </w:rPr>
        <w:t xml:space="preserve">. Ljudje pa smo dobili priložnost, da se v tem drvečem svetu ustavimo in se, bolj kot običajno, posvetimo eden drugemu. Ne hodimo v šolo, smo se pa vseeno naučili veliko novih stvari. Nekaterih med njimi, </w:t>
      </w:r>
      <w:r w:rsidR="0030101D" w:rsidRPr="0030101D">
        <w:rPr>
          <w:sz w:val="28"/>
          <w:szCs w:val="28"/>
        </w:rPr>
        <w:t>čeprav so za življenje zelo pomembne</w:t>
      </w:r>
      <w:r w:rsidRPr="0030101D">
        <w:rPr>
          <w:sz w:val="28"/>
          <w:szCs w:val="28"/>
        </w:rPr>
        <w:t>, sicer morda sploh ne bi usvojili že zdaj. Na primer peke kruha ali neskončne potrpežljivosti do svojih bratov in sester.</w:t>
      </w:r>
    </w:p>
    <w:p w:rsidR="00BA3091" w:rsidRPr="0030101D" w:rsidRDefault="00BA3091" w:rsidP="00BA3091">
      <w:pPr>
        <w:rPr>
          <w:sz w:val="28"/>
          <w:szCs w:val="28"/>
        </w:rPr>
      </w:pPr>
      <w:r w:rsidRPr="0030101D">
        <w:rPr>
          <w:sz w:val="28"/>
          <w:szCs w:val="28"/>
        </w:rPr>
        <w:t>Vsako leto v šoli obeležimo dan Zemlje z izdelovanjem različnih izdelkov, ki jih nato postavimo vsem na ogled, ko pripravimo pravo likovno razstavo. Letos pa bomo ta dan obeležili nekoliko drugače. Vsak sam, doma, a za skupno in lastno dobro.</w:t>
      </w:r>
    </w:p>
    <w:p w:rsidR="00BA3091" w:rsidRPr="0030101D" w:rsidRDefault="00BA3091" w:rsidP="00BA3091">
      <w:pPr>
        <w:rPr>
          <w:sz w:val="28"/>
          <w:szCs w:val="28"/>
        </w:rPr>
      </w:pPr>
      <w:r w:rsidRPr="0030101D">
        <w:rPr>
          <w:sz w:val="28"/>
          <w:szCs w:val="28"/>
        </w:rPr>
        <w:t xml:space="preserve">Učiteljice smo pripravile več </w:t>
      </w:r>
      <w:r w:rsidR="0030101D" w:rsidRPr="0030101D">
        <w:rPr>
          <w:sz w:val="28"/>
          <w:szCs w:val="28"/>
        </w:rPr>
        <w:t>vsebin. Med njimi lahko izbereš eno ali pa narediš</w:t>
      </w:r>
      <w:r w:rsidRPr="0030101D">
        <w:rPr>
          <w:sz w:val="28"/>
          <w:szCs w:val="28"/>
        </w:rPr>
        <w:t xml:space="preserve"> kar vse.</w:t>
      </w:r>
      <w:r w:rsidR="0030101D" w:rsidRPr="0030101D">
        <w:rPr>
          <w:sz w:val="28"/>
          <w:szCs w:val="28"/>
        </w:rPr>
        <w:t xml:space="preserve"> Najprej pa si poglej</w:t>
      </w:r>
      <w:r w:rsidRPr="0030101D">
        <w:rPr>
          <w:sz w:val="28"/>
          <w:szCs w:val="28"/>
        </w:rPr>
        <w:t>, kako</w:t>
      </w:r>
      <w:r w:rsidR="005A12CF" w:rsidRPr="0030101D">
        <w:rPr>
          <w:sz w:val="28"/>
          <w:szCs w:val="28"/>
        </w:rPr>
        <w:t xml:space="preserve"> pravilno ravnamo </w:t>
      </w:r>
      <w:r w:rsidR="0030101D" w:rsidRPr="0030101D">
        <w:rPr>
          <w:sz w:val="28"/>
          <w:szCs w:val="28"/>
        </w:rPr>
        <w:t>z odpadki ali še bolje, ponovi, saj to pravzaprav že izvajaš. Odpri</w:t>
      </w:r>
      <w:r w:rsidR="005A12CF" w:rsidRPr="0030101D">
        <w:rPr>
          <w:sz w:val="28"/>
          <w:szCs w:val="28"/>
        </w:rPr>
        <w:t xml:space="preserve"> posnetek z naslovom </w:t>
      </w:r>
      <w:r w:rsidR="005A12CF" w:rsidRPr="0030101D">
        <w:rPr>
          <w:i/>
          <w:sz w:val="28"/>
          <w:szCs w:val="28"/>
        </w:rPr>
        <w:t>Odgovorno ravnanje z odpadki</w:t>
      </w:r>
      <w:r w:rsidR="005A12CF" w:rsidRPr="0030101D">
        <w:rPr>
          <w:sz w:val="28"/>
          <w:szCs w:val="28"/>
        </w:rPr>
        <w:t>:</w:t>
      </w:r>
    </w:p>
    <w:p w:rsidR="005A12CF" w:rsidRPr="0030101D" w:rsidRDefault="002F64FA" w:rsidP="00BA3091">
      <w:pPr>
        <w:rPr>
          <w:sz w:val="28"/>
          <w:szCs w:val="28"/>
        </w:rPr>
      </w:pPr>
      <w:hyperlink r:id="rId7" w:history="1">
        <w:r w:rsidR="00C4111F" w:rsidRPr="0030101D">
          <w:rPr>
            <w:rStyle w:val="Hiperpovezava"/>
            <w:sz w:val="28"/>
            <w:szCs w:val="28"/>
          </w:rPr>
          <w:t>https://www.youtube.com/watch?v=6yZVtA8IEEE&amp;feature=youtu.be</w:t>
        </w:r>
      </w:hyperlink>
    </w:p>
    <w:p w:rsidR="00C4111F" w:rsidRPr="0030101D" w:rsidRDefault="00C4111F" w:rsidP="00BA3091">
      <w:pPr>
        <w:rPr>
          <w:sz w:val="28"/>
          <w:szCs w:val="28"/>
        </w:rPr>
      </w:pPr>
      <w:r w:rsidRPr="0030101D">
        <w:rPr>
          <w:sz w:val="28"/>
          <w:szCs w:val="28"/>
        </w:rPr>
        <w:t>In nato lahko pogledaš še tale prispevek v katerem nastopa Vid Valič.</w:t>
      </w:r>
    </w:p>
    <w:p w:rsidR="00C4111F" w:rsidRPr="0030101D" w:rsidRDefault="002F64FA" w:rsidP="00BA3091">
      <w:pPr>
        <w:rPr>
          <w:sz w:val="28"/>
          <w:szCs w:val="28"/>
        </w:rPr>
      </w:pPr>
      <w:hyperlink r:id="rId8" w:history="1">
        <w:r w:rsidR="00C4111F" w:rsidRPr="0030101D">
          <w:rPr>
            <w:rStyle w:val="Hiperpovezava"/>
            <w:sz w:val="28"/>
            <w:szCs w:val="28"/>
          </w:rPr>
          <w:t>https://www.youtube.com/watch?v=Bv40s6y8E2o&amp;list=PLAEDF378D6656FD45</w:t>
        </w:r>
      </w:hyperlink>
    </w:p>
    <w:p w:rsidR="00773927" w:rsidRPr="0030101D" w:rsidRDefault="00773927" w:rsidP="00BA3091">
      <w:pPr>
        <w:rPr>
          <w:sz w:val="28"/>
          <w:szCs w:val="28"/>
        </w:rPr>
      </w:pPr>
      <w:r w:rsidRPr="0030101D">
        <w:rPr>
          <w:sz w:val="28"/>
          <w:szCs w:val="28"/>
        </w:rPr>
        <w:t>Zdaj pa k nalogam. Kot smo rekli, narediš eno ali vse tri:</w:t>
      </w:r>
    </w:p>
    <w:p w:rsidR="00773927" w:rsidRPr="0030101D" w:rsidRDefault="00773927" w:rsidP="0077392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0101D">
        <w:rPr>
          <w:sz w:val="28"/>
          <w:szCs w:val="28"/>
        </w:rPr>
        <w:t>Moje lastnosti</w:t>
      </w:r>
    </w:p>
    <w:p w:rsidR="00773927" w:rsidRPr="0030101D" w:rsidRDefault="002F64FA" w:rsidP="00773927">
      <w:pPr>
        <w:rPr>
          <w:sz w:val="28"/>
          <w:szCs w:val="28"/>
        </w:rPr>
      </w:pPr>
      <w:hyperlink r:id="rId9" w:history="1">
        <w:r w:rsidR="00773927" w:rsidRPr="0030101D">
          <w:rPr>
            <w:rStyle w:val="Hiperpovezava"/>
            <w:sz w:val="28"/>
            <w:szCs w:val="28"/>
          </w:rPr>
          <w:t>https://www.youtube.com/watch?v=RWmjLzimea4&amp;feature=youtu.be</w:t>
        </w:r>
      </w:hyperlink>
    </w:p>
    <w:p w:rsidR="00773927" w:rsidRPr="0030101D" w:rsidRDefault="00773927" w:rsidP="0077392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0101D">
        <w:rPr>
          <w:sz w:val="28"/>
          <w:szCs w:val="28"/>
        </w:rPr>
        <w:t>Regratov med</w:t>
      </w:r>
    </w:p>
    <w:p w:rsidR="00773927" w:rsidRPr="0030101D" w:rsidRDefault="002F64FA" w:rsidP="00773927">
      <w:pPr>
        <w:rPr>
          <w:sz w:val="28"/>
          <w:szCs w:val="28"/>
        </w:rPr>
      </w:pPr>
      <w:hyperlink r:id="rId10" w:history="1">
        <w:r w:rsidR="00773927" w:rsidRPr="0030101D">
          <w:rPr>
            <w:rStyle w:val="Hiperpovezava"/>
            <w:sz w:val="28"/>
            <w:szCs w:val="28"/>
          </w:rPr>
          <w:t>https://www.youtube.com/watch?v=oiHhycFeB9U&amp;feature=youtu.be</w:t>
        </w:r>
      </w:hyperlink>
    </w:p>
    <w:p w:rsidR="00773927" w:rsidRPr="0030101D" w:rsidRDefault="00773927" w:rsidP="0077392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0101D">
        <w:rPr>
          <w:sz w:val="28"/>
          <w:szCs w:val="28"/>
        </w:rPr>
        <w:t xml:space="preserve">Izdelava kakršnega koli izdelka iz </w:t>
      </w:r>
      <w:r w:rsidR="0030101D">
        <w:rPr>
          <w:sz w:val="28"/>
          <w:szCs w:val="28"/>
        </w:rPr>
        <w:t xml:space="preserve">katerega koli </w:t>
      </w:r>
      <w:r w:rsidRPr="0030101D">
        <w:rPr>
          <w:sz w:val="28"/>
          <w:szCs w:val="28"/>
        </w:rPr>
        <w:t>odpadnega materiala</w:t>
      </w:r>
    </w:p>
    <w:p w:rsidR="00773927" w:rsidRPr="0030101D" w:rsidRDefault="00773927" w:rsidP="00773927">
      <w:pPr>
        <w:rPr>
          <w:sz w:val="28"/>
          <w:szCs w:val="28"/>
        </w:rPr>
      </w:pPr>
      <w:r w:rsidRPr="0030101D">
        <w:rPr>
          <w:sz w:val="28"/>
          <w:szCs w:val="28"/>
        </w:rPr>
        <w:t>Še enkrat poglej navodila iz prvega posnetka</w:t>
      </w:r>
      <w:r w:rsidR="0030101D">
        <w:rPr>
          <w:sz w:val="28"/>
          <w:szCs w:val="28"/>
        </w:rPr>
        <w:t xml:space="preserve"> – čisto na koncu</w:t>
      </w:r>
      <w:r w:rsidRPr="0030101D">
        <w:rPr>
          <w:sz w:val="28"/>
          <w:szCs w:val="28"/>
        </w:rPr>
        <w:t>:</w:t>
      </w:r>
    </w:p>
    <w:p w:rsidR="00773927" w:rsidRPr="0030101D" w:rsidRDefault="002F64FA" w:rsidP="00773927">
      <w:pPr>
        <w:rPr>
          <w:sz w:val="28"/>
          <w:szCs w:val="28"/>
        </w:rPr>
      </w:pPr>
      <w:hyperlink r:id="rId11" w:history="1">
        <w:r w:rsidR="00773927" w:rsidRPr="0030101D">
          <w:rPr>
            <w:rStyle w:val="Hiperpovezava"/>
            <w:sz w:val="28"/>
            <w:szCs w:val="28"/>
          </w:rPr>
          <w:t>https://www.youtube.com/watch?v=6yZVtA8IEEE&amp;feature=youtu.be</w:t>
        </w:r>
      </w:hyperlink>
    </w:p>
    <w:p w:rsidR="00773927" w:rsidRPr="0030101D" w:rsidRDefault="00773927" w:rsidP="00773927">
      <w:pPr>
        <w:rPr>
          <w:sz w:val="28"/>
          <w:szCs w:val="28"/>
        </w:rPr>
      </w:pPr>
    </w:p>
    <w:p w:rsidR="00773927" w:rsidRDefault="00EA2B58" w:rsidP="00773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Spodaj je n</w:t>
      </w:r>
      <w:r w:rsidR="0030101D">
        <w:rPr>
          <w:sz w:val="28"/>
          <w:szCs w:val="28"/>
        </w:rPr>
        <w:t>ekaj primerov za navdih, ti pa, seveda, lahko izdelaš kaj povsem drugega in pošlješ sliko učiteljici po e pošti.</w:t>
      </w:r>
      <w:r>
        <w:rPr>
          <w:sz w:val="28"/>
          <w:szCs w:val="28"/>
        </w:rPr>
        <w:t xml:space="preserve"> Tako so tudi v tem tednu vsebine SPO, LUM in SLJ med seboj povezane. Veliko veselja ob ustvarjanju!</w:t>
      </w:r>
    </w:p>
    <w:p w:rsidR="0030101D" w:rsidRPr="0030101D" w:rsidRDefault="0030101D" w:rsidP="00773927">
      <w:pPr>
        <w:rPr>
          <w:sz w:val="28"/>
          <w:szCs w:val="28"/>
        </w:rPr>
      </w:pPr>
    </w:p>
    <w:p w:rsidR="00773927" w:rsidRPr="0030101D" w:rsidRDefault="00773927" w:rsidP="00773927">
      <w:pPr>
        <w:rPr>
          <w:sz w:val="28"/>
          <w:szCs w:val="28"/>
        </w:rPr>
      </w:pPr>
      <w:r w:rsidRPr="0030101D">
        <w:rPr>
          <w:sz w:val="28"/>
          <w:szCs w:val="28"/>
        </w:rPr>
        <w:t>Kaktusi iz plastenk</w:t>
      </w:r>
    </w:p>
    <w:p w:rsidR="00773927" w:rsidRPr="0030101D" w:rsidRDefault="00773927" w:rsidP="00773927">
      <w:pPr>
        <w:rPr>
          <w:sz w:val="28"/>
          <w:szCs w:val="28"/>
        </w:rPr>
      </w:pPr>
      <w:r w:rsidRPr="0030101D">
        <w:rPr>
          <w:noProof/>
          <w:sz w:val="28"/>
          <w:szCs w:val="28"/>
          <w:lang w:eastAsia="sl-SI"/>
        </w:rPr>
        <w:t xml:space="preserve"> </w:t>
      </w:r>
      <w:r w:rsidRPr="0030101D">
        <w:rPr>
          <w:noProof/>
          <w:sz w:val="28"/>
          <w:szCs w:val="28"/>
          <w:lang w:eastAsia="sl-SI"/>
        </w:rPr>
        <w:drawing>
          <wp:inline distT="0" distB="0" distL="0" distR="0">
            <wp:extent cx="2322264" cy="1739900"/>
            <wp:effectExtent l="0" t="0" r="1905" b="0"/>
            <wp:docPr id="1" name="Slika 1" descr="OŠ Franceta Prešerna Črenšovci – 100 obrazov umetnosti – 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Franceta Prešerna Črenšovci – 100 obrazov umetnosti – Ekoš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14" cy="17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927" w:rsidRPr="0030101D" w:rsidRDefault="00773927" w:rsidP="00773927">
      <w:pPr>
        <w:pStyle w:val="Odstavekseznama"/>
        <w:rPr>
          <w:sz w:val="28"/>
          <w:szCs w:val="28"/>
        </w:rPr>
      </w:pPr>
    </w:p>
    <w:p w:rsidR="00773927" w:rsidRPr="0030101D" w:rsidRDefault="0030101D" w:rsidP="00773927">
      <w:pPr>
        <w:rPr>
          <w:sz w:val="28"/>
          <w:szCs w:val="28"/>
        </w:rPr>
      </w:pPr>
      <w:r w:rsidRPr="0030101D">
        <w:rPr>
          <w:sz w:val="28"/>
          <w:szCs w:val="28"/>
        </w:rPr>
        <w:t xml:space="preserve">            </w:t>
      </w:r>
      <w:r w:rsidR="00773927" w:rsidRPr="0030101D">
        <w:rPr>
          <w:sz w:val="28"/>
          <w:szCs w:val="28"/>
        </w:rPr>
        <w:t xml:space="preserve">Smreke iz zamaškov                   </w:t>
      </w:r>
      <w:r w:rsidRPr="0030101D">
        <w:rPr>
          <w:sz w:val="28"/>
          <w:szCs w:val="28"/>
        </w:rPr>
        <w:t xml:space="preserve">                     </w:t>
      </w:r>
      <w:r w:rsidR="00773927" w:rsidRPr="0030101D">
        <w:rPr>
          <w:sz w:val="28"/>
          <w:szCs w:val="28"/>
        </w:rPr>
        <w:t xml:space="preserve"> ali iz papirja</w:t>
      </w:r>
    </w:p>
    <w:p w:rsidR="00773927" w:rsidRPr="0030101D" w:rsidRDefault="00773927" w:rsidP="00773927">
      <w:pPr>
        <w:rPr>
          <w:sz w:val="28"/>
          <w:szCs w:val="28"/>
        </w:rPr>
      </w:pPr>
      <w:r w:rsidRPr="0030101D">
        <w:rPr>
          <w:noProof/>
          <w:sz w:val="28"/>
          <w:szCs w:val="28"/>
          <w:lang w:eastAsia="sl-SI"/>
        </w:rPr>
        <w:drawing>
          <wp:inline distT="0" distB="0" distL="0" distR="0">
            <wp:extent cx="2327275" cy="1745456"/>
            <wp:effectExtent l="0" t="0" r="0" b="7620"/>
            <wp:docPr id="2" name="Slika 2" descr="AKTIVNOSTI EKOŠOLE | www.osgornjigrad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IVNOSTI EKOŠOLE | www.osgornjigrad.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12" cy="17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01D">
        <w:rPr>
          <w:sz w:val="28"/>
          <w:szCs w:val="28"/>
        </w:rPr>
        <w:t xml:space="preserve">                       </w:t>
      </w:r>
      <w:r w:rsidRPr="0030101D">
        <w:rPr>
          <w:noProof/>
          <w:sz w:val="28"/>
          <w:szCs w:val="28"/>
          <w:lang w:eastAsia="sl-SI"/>
        </w:rPr>
        <w:drawing>
          <wp:inline distT="0" distB="0" distL="0" distR="0">
            <wp:extent cx="1807210" cy="1755993"/>
            <wp:effectExtent l="0" t="0" r="2540" b="0"/>
            <wp:docPr id="3" name="Slika 3" descr="Dnevi dejavnosti | Spletna stran OŠ Toneta Čufar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evi dejavnosti | Spletna stran OŠ Toneta Čufarja Marib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59" cy="17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27" w:rsidRPr="0030101D" w:rsidRDefault="00773927" w:rsidP="00773927">
      <w:pPr>
        <w:rPr>
          <w:sz w:val="28"/>
          <w:szCs w:val="28"/>
        </w:rPr>
      </w:pPr>
    </w:p>
    <w:p w:rsidR="0030101D" w:rsidRPr="0030101D" w:rsidRDefault="0030101D" w:rsidP="00773927">
      <w:pPr>
        <w:rPr>
          <w:sz w:val="28"/>
          <w:szCs w:val="28"/>
        </w:rPr>
      </w:pPr>
      <w:r w:rsidRPr="0030101D">
        <w:rPr>
          <w:sz w:val="28"/>
          <w:szCs w:val="28"/>
        </w:rPr>
        <w:t xml:space="preserve">                  </w:t>
      </w:r>
      <w:r w:rsidR="00773927" w:rsidRPr="0030101D">
        <w:rPr>
          <w:sz w:val="28"/>
          <w:szCs w:val="28"/>
        </w:rPr>
        <w:t xml:space="preserve">Mesto  </w:t>
      </w:r>
      <w:r w:rsidRPr="0030101D">
        <w:rPr>
          <w:sz w:val="28"/>
          <w:szCs w:val="28"/>
        </w:rPr>
        <w:t xml:space="preserve">                                                                    ali </w:t>
      </w:r>
      <w:r w:rsidR="00773927" w:rsidRPr="0030101D">
        <w:rPr>
          <w:sz w:val="28"/>
          <w:szCs w:val="28"/>
        </w:rPr>
        <w:t xml:space="preserve">vozila </w:t>
      </w:r>
      <w:r w:rsidRPr="0030101D">
        <w:rPr>
          <w:sz w:val="28"/>
          <w:szCs w:val="28"/>
        </w:rPr>
        <w:t>…</w:t>
      </w:r>
    </w:p>
    <w:p w:rsidR="0030101D" w:rsidRPr="0030101D" w:rsidRDefault="0030101D" w:rsidP="00773927">
      <w:pPr>
        <w:rPr>
          <w:sz w:val="28"/>
          <w:szCs w:val="28"/>
        </w:rPr>
      </w:pPr>
      <w:r w:rsidRPr="0030101D">
        <w:rPr>
          <w:noProof/>
          <w:sz w:val="28"/>
          <w:szCs w:val="28"/>
          <w:lang w:eastAsia="sl-SI"/>
        </w:rPr>
        <w:drawing>
          <wp:inline distT="0" distB="0" distL="0" distR="0">
            <wp:extent cx="2702026" cy="1800225"/>
            <wp:effectExtent l="0" t="0" r="3175" b="0"/>
            <wp:docPr id="4" name="Slika 4" descr="Malo pisano mesto: izdelki iz odpadne embalaže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o pisano mesto: izdelki iz odpadne embalaže | Dnevni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55" cy="18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01D">
        <w:rPr>
          <w:sz w:val="28"/>
          <w:szCs w:val="28"/>
        </w:rPr>
        <w:t xml:space="preserve">              </w:t>
      </w:r>
      <w:r w:rsidRPr="0030101D">
        <w:rPr>
          <w:noProof/>
          <w:sz w:val="28"/>
          <w:szCs w:val="28"/>
          <w:lang w:eastAsia="sl-SI"/>
        </w:rPr>
        <w:drawing>
          <wp:inline distT="0" distB="0" distL="0" distR="0">
            <wp:extent cx="2400300" cy="1800226"/>
            <wp:effectExtent l="0" t="0" r="0" b="9525"/>
            <wp:docPr id="5" name="Slika 5" descr="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koš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23" cy="18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27" w:rsidRPr="0030101D" w:rsidRDefault="00773927" w:rsidP="00773927">
      <w:pPr>
        <w:rPr>
          <w:sz w:val="28"/>
          <w:szCs w:val="28"/>
        </w:rPr>
      </w:pPr>
    </w:p>
    <w:sectPr w:rsidR="00773927" w:rsidRPr="0030101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FA" w:rsidRDefault="002F64FA" w:rsidP="0030101D">
      <w:pPr>
        <w:spacing w:after="0" w:line="240" w:lineRule="auto"/>
      </w:pPr>
      <w:r>
        <w:separator/>
      </w:r>
    </w:p>
  </w:endnote>
  <w:endnote w:type="continuationSeparator" w:id="0">
    <w:p w:rsidR="002F64FA" w:rsidRDefault="002F64FA" w:rsidP="003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1D" w:rsidRDefault="0030101D">
    <w:pPr>
      <w:pStyle w:val="Noga"/>
    </w:pPr>
    <w:r>
      <w:t>Zapisala: Anita Gaber Peceli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FA" w:rsidRDefault="002F64FA" w:rsidP="0030101D">
      <w:pPr>
        <w:spacing w:after="0" w:line="240" w:lineRule="auto"/>
      </w:pPr>
      <w:r>
        <w:separator/>
      </w:r>
    </w:p>
  </w:footnote>
  <w:footnote w:type="continuationSeparator" w:id="0">
    <w:p w:rsidR="002F64FA" w:rsidRDefault="002F64FA" w:rsidP="0030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E06"/>
    <w:multiLevelType w:val="hybridMultilevel"/>
    <w:tmpl w:val="98AC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1"/>
    <w:rsid w:val="002F64FA"/>
    <w:rsid w:val="0030101D"/>
    <w:rsid w:val="003A7B18"/>
    <w:rsid w:val="005A12CF"/>
    <w:rsid w:val="006A0E60"/>
    <w:rsid w:val="00773927"/>
    <w:rsid w:val="00BA3091"/>
    <w:rsid w:val="00C4111F"/>
    <w:rsid w:val="00D23CC7"/>
    <w:rsid w:val="00E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EE1"/>
  <w15:chartTrackingRefBased/>
  <w15:docId w15:val="{E9AC106A-A2E8-4C89-B230-1CFAC748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1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7392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7392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101D"/>
  </w:style>
  <w:style w:type="paragraph" w:styleId="Noga">
    <w:name w:val="footer"/>
    <w:basedOn w:val="Navaden"/>
    <w:link w:val="NogaZnak"/>
    <w:uiPriority w:val="99"/>
    <w:unhideWhenUsed/>
    <w:rsid w:val="003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40s6y8E2o&amp;list=PLAEDF378D6656FD45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ZVtA8IEEE&amp;feature=youtu.be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yZVtA8IEEE&amp;feature=youtu.b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oiHhycFeB9U&amp;feature=youtu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mjLzimea4&amp;feature=youtu.b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2020-04-18T09:56:00Z</dcterms:created>
  <dcterms:modified xsi:type="dcterms:W3CDTF">2020-04-18T09:56:00Z</dcterms:modified>
</cp:coreProperties>
</file>