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B6F" w:rsidRPr="00E41FDB" w:rsidRDefault="00E41FDB" w:rsidP="00E41FDB">
      <w:pPr>
        <w:shd w:val="clear" w:color="auto" w:fill="FFFF00"/>
        <w:rPr>
          <w:b/>
        </w:rPr>
      </w:pPr>
      <w:r w:rsidRPr="00E41FDB">
        <w:rPr>
          <w:b/>
        </w:rPr>
        <w:t xml:space="preserve">6.b </w:t>
      </w:r>
    </w:p>
    <w:p w:rsidR="00E41FDB" w:rsidRPr="008B03EB" w:rsidRDefault="00E41FDB" w:rsidP="008B03EB">
      <w:pPr>
        <w:shd w:val="clear" w:color="auto" w:fill="FFFF00"/>
        <w:rPr>
          <w:b/>
        </w:rPr>
      </w:pPr>
      <w:r w:rsidRPr="00E41FDB">
        <w:rPr>
          <w:b/>
        </w:rPr>
        <w:t xml:space="preserve">NARAVOSLOVJE 10. teden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B03EB">
        <w:rPr>
          <w:b/>
        </w:rPr>
        <w:t>(od 25. do 29. maja)</w:t>
      </w:r>
    </w:p>
    <w:p w:rsidR="00E41FDB" w:rsidRDefault="00E41FDB">
      <w:r>
        <w:t>V tem tednu ponavljamo in utrjujemo snov o rastlinah.</w:t>
      </w:r>
      <w:r w:rsidR="00F309DF">
        <w:t xml:space="preserve"> </w:t>
      </w:r>
      <w:r w:rsidR="00B41095">
        <w:t>Oba lista skopiraj in prilepi v zvezek NAR.</w:t>
      </w:r>
    </w:p>
    <w:p w:rsidR="00E33E98" w:rsidRDefault="00E33E98" w:rsidP="00E33E98">
      <w:pPr>
        <w:pStyle w:val="Odstavekseznama"/>
        <w:numPr>
          <w:ilvl w:val="0"/>
          <w:numId w:val="1"/>
        </w:numPr>
      </w:pPr>
      <w:r>
        <w:t>Preberi snov na straneh 105 do 109.</w:t>
      </w:r>
    </w:p>
    <w:p w:rsidR="00834132" w:rsidRDefault="00834132" w:rsidP="00E33E98">
      <w:pPr>
        <w:pStyle w:val="Odstavekseznama"/>
        <w:numPr>
          <w:ilvl w:val="0"/>
          <w:numId w:val="1"/>
        </w:numPr>
      </w:pPr>
      <w:r>
        <w:t xml:space="preserve">Naslov v zvezku: </w:t>
      </w:r>
      <w:r w:rsidRPr="00F309DF">
        <w:rPr>
          <w:shd w:val="clear" w:color="auto" w:fill="FFFF00"/>
        </w:rPr>
        <w:t>RAZVRŠČANJE RASTLIN PO SKUPINAH</w:t>
      </w:r>
    </w:p>
    <w:p w:rsidR="00F309DF" w:rsidRDefault="00F309DF" w:rsidP="00834132">
      <w:pPr>
        <w:pStyle w:val="Odstavekseznama"/>
        <w:numPr>
          <w:ilvl w:val="0"/>
          <w:numId w:val="1"/>
        </w:numPr>
      </w:pPr>
      <w:r w:rsidRPr="00F309DF">
        <w:rPr>
          <w:shd w:val="clear" w:color="auto" w:fill="FFFF00"/>
        </w:rPr>
        <w:t>Naloga 1</w:t>
      </w:r>
      <w:r>
        <w:t xml:space="preserve">: </w:t>
      </w:r>
    </w:p>
    <w:p w:rsidR="00E33E98" w:rsidRDefault="00834132" w:rsidP="00F309DF">
      <w:pPr>
        <w:pStyle w:val="Odstavekseznama"/>
        <w:numPr>
          <w:ilvl w:val="0"/>
          <w:numId w:val="4"/>
        </w:numPr>
      </w:pPr>
      <w:r>
        <w:t xml:space="preserve">Razvrsti te </w:t>
      </w:r>
      <w:r w:rsidRPr="00F309DF">
        <w:rPr>
          <w:u w:val="single"/>
        </w:rPr>
        <w:t>rjave odtenke</w:t>
      </w:r>
      <w:r>
        <w:t xml:space="preserve"> po vsebnosti </w:t>
      </w:r>
      <w:r w:rsidRPr="00F309DF">
        <w:rPr>
          <w:u w:val="single"/>
        </w:rPr>
        <w:t xml:space="preserve">sive, zelene in vijolične </w:t>
      </w:r>
      <w:r>
        <w:t>barve. Pravokotnike razreži in jih zloži v zaporedja.</w:t>
      </w:r>
      <w:r w:rsidR="00F309DF">
        <w:t xml:space="preserve"> Pravijo, da imajo dekleta boljše 'oči' za barvne podrobnosti </w:t>
      </w:r>
      <w:r w:rsidR="00F309DF">
        <w:sym w:font="Wingdings" w:char="F04A"/>
      </w:r>
    </w:p>
    <w:p w:rsidR="00EA0AD3" w:rsidRDefault="00EA0AD3" w:rsidP="00EA0AD3">
      <w:pPr>
        <w:pStyle w:val="Odstavekseznama"/>
      </w:pPr>
    </w:p>
    <w:p w:rsidR="00834132" w:rsidRDefault="00834132" w:rsidP="00EA0AD3">
      <w:pPr>
        <w:pStyle w:val="Odstavekseznama"/>
      </w:pPr>
      <w:r>
        <w:rPr>
          <w:noProof/>
          <w:lang w:eastAsia="sl-SI"/>
        </w:rPr>
        <w:drawing>
          <wp:inline distT="0" distB="0" distL="0" distR="0">
            <wp:extent cx="4019550" cy="2764322"/>
            <wp:effectExtent l="0" t="0" r="0" b="0"/>
            <wp:docPr id="2" name="Slika 2" descr="Теплый коричнев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плый коричневый 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153" cy="27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132" w:rsidRDefault="00834132" w:rsidP="00F309DF">
      <w:pPr>
        <w:pStyle w:val="Odstavekseznama"/>
        <w:numPr>
          <w:ilvl w:val="0"/>
          <w:numId w:val="3"/>
        </w:numPr>
      </w:pPr>
      <w:r>
        <w:t>Opiši razlago, zakaj si se odločil-a za tako razvrstitev.</w:t>
      </w:r>
    </w:p>
    <w:p w:rsidR="00834132" w:rsidRDefault="00834132" w:rsidP="00F309DF">
      <w:pPr>
        <w:pStyle w:val="Odstavekseznama"/>
        <w:numPr>
          <w:ilvl w:val="0"/>
          <w:numId w:val="3"/>
        </w:numPr>
      </w:pPr>
      <w:r>
        <w:t>To je bilo določanje skupin po PODOBNOSTI.</w:t>
      </w:r>
    </w:p>
    <w:p w:rsidR="00F309DF" w:rsidRDefault="00F309DF" w:rsidP="00F309DF">
      <w:pPr>
        <w:pStyle w:val="Odstavekseznama"/>
      </w:pPr>
    </w:p>
    <w:p w:rsidR="00834132" w:rsidRDefault="00486319" w:rsidP="00834132">
      <w:pPr>
        <w:pStyle w:val="Odstavekseznama"/>
        <w:numPr>
          <w:ilvl w:val="0"/>
          <w:numId w:val="1"/>
        </w:numPr>
      </w:pPr>
      <w:r>
        <w:t>Razvrščanje v skupine po SORODNOSTI pa lahko pomeni, da si stvari ali rastline ali živali niso preveč podobni, pa so vendar v sorodu po drugih značilnostih, na primer sestavinah.</w:t>
      </w:r>
    </w:p>
    <w:p w:rsidR="00F309DF" w:rsidRDefault="00F309DF" w:rsidP="00F309DF">
      <w:pPr>
        <w:pStyle w:val="Odstavekseznama"/>
      </w:pPr>
      <w:r>
        <w:t>Tule so predstavitve nekaterih določevalnih ključev.</w:t>
      </w:r>
    </w:p>
    <w:p w:rsidR="00D42EFB" w:rsidRDefault="00D42EFB" w:rsidP="00F309DF">
      <w:pPr>
        <w:pStyle w:val="Odstavekseznama"/>
        <w:numPr>
          <w:ilvl w:val="0"/>
          <w:numId w:val="2"/>
        </w:numPr>
      </w:pPr>
      <w:hyperlink r:id="rId6" w:history="1">
        <w:r>
          <w:rPr>
            <w:rStyle w:val="Hiperpovezava"/>
          </w:rPr>
          <w:t>https://www.zrss.si/naravoslovje2015/files/cetrtek-delavnice/Razvijanje-metod-bioloskega-terenskega-dela.pdf</w:t>
        </w:r>
      </w:hyperlink>
    </w:p>
    <w:p w:rsidR="00D42EFB" w:rsidRDefault="00D42EFB" w:rsidP="00F309DF">
      <w:pPr>
        <w:pStyle w:val="Odstavekseznama"/>
        <w:numPr>
          <w:ilvl w:val="0"/>
          <w:numId w:val="2"/>
        </w:numPr>
      </w:pPr>
      <w:hyperlink r:id="rId7" w:history="1">
        <w:r>
          <w:rPr>
            <w:rStyle w:val="Hiperpovezava"/>
          </w:rPr>
          <w:t>http://www.siit.eu/index.php/dolocevalni-kljuci/seznam-kljucev</w:t>
        </w:r>
      </w:hyperlink>
    </w:p>
    <w:p w:rsidR="008B03EB" w:rsidRDefault="008B03EB" w:rsidP="00F309DF">
      <w:pPr>
        <w:pStyle w:val="Odstavekseznama"/>
        <w:numPr>
          <w:ilvl w:val="0"/>
          <w:numId w:val="2"/>
        </w:numPr>
      </w:pPr>
      <w:r>
        <w:t>Na fotografijah so 4 ključi iz šolske knjižnice:</w:t>
      </w:r>
    </w:p>
    <w:p w:rsidR="00423845" w:rsidRDefault="008B03EB" w:rsidP="00423845">
      <w:r>
        <w:t xml:space="preserve">     </w:t>
      </w:r>
      <w:r w:rsidRPr="008B03EB">
        <w:rPr>
          <w:noProof/>
          <w:lang w:eastAsia="sl-SI"/>
        </w:rPr>
        <w:drawing>
          <wp:inline distT="0" distB="0" distL="0" distR="0">
            <wp:extent cx="1735716" cy="1301474"/>
            <wp:effectExtent l="7620" t="0" r="5715" b="5715"/>
            <wp:docPr id="3" name="Slika 3" descr="C:\Users\maček\Downloads\20200520_105236_Fil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ček\Downloads\20200520_105236_Film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38814" cy="130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095">
        <w:t xml:space="preserve">    </w:t>
      </w:r>
      <w:r>
        <w:t xml:space="preserve">  </w:t>
      </w:r>
      <w:r w:rsidRPr="008B03EB">
        <w:rPr>
          <w:noProof/>
          <w:lang w:eastAsia="sl-SI"/>
        </w:rPr>
        <w:drawing>
          <wp:inline distT="0" distB="0" distL="0" distR="0">
            <wp:extent cx="1717851" cy="1288079"/>
            <wp:effectExtent l="5398" t="0" r="2222" b="2223"/>
            <wp:docPr id="4" name="Slika 4" descr="C:\Users\maček\Downloads\20200520_105256_Fil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ček\Downloads\20200520_105256_Film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18981" cy="128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41095">
        <w:t xml:space="preserve">    </w:t>
      </w:r>
      <w:r>
        <w:t xml:space="preserve"> </w:t>
      </w:r>
      <w:r w:rsidRPr="008B03EB">
        <w:rPr>
          <w:noProof/>
          <w:lang w:eastAsia="sl-SI"/>
        </w:rPr>
        <w:drawing>
          <wp:inline distT="0" distB="0" distL="0" distR="0">
            <wp:extent cx="1694574" cy="1270625"/>
            <wp:effectExtent l="2540" t="0" r="3810" b="3810"/>
            <wp:docPr id="5" name="Slika 5" descr="C:\Users\maček\Downloads\20200520_105228_Film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ček\Downloads\20200520_105228_Film3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7261" cy="12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41095">
        <w:t xml:space="preserve">    </w:t>
      </w:r>
      <w:r>
        <w:t xml:space="preserve"> </w:t>
      </w:r>
      <w:r w:rsidRPr="008B03EB">
        <w:rPr>
          <w:noProof/>
          <w:lang w:eastAsia="sl-SI"/>
        </w:rPr>
        <w:drawing>
          <wp:inline distT="0" distB="0" distL="0" distR="0">
            <wp:extent cx="1702228" cy="1276365"/>
            <wp:effectExtent l="3175" t="0" r="0" b="0"/>
            <wp:docPr id="6" name="Slika 6" descr="C:\Users\maček\Downloads\20200520_105231_Film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ček\Downloads\20200520_105231_Film3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07815" cy="128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9DF" w:rsidRDefault="00F309DF" w:rsidP="00F309DF">
      <w:pPr>
        <w:pStyle w:val="Odstavekseznama"/>
      </w:pPr>
    </w:p>
    <w:p w:rsidR="004D4D9D" w:rsidRDefault="00F309DF" w:rsidP="00834132">
      <w:pPr>
        <w:pStyle w:val="Odstavekseznama"/>
        <w:numPr>
          <w:ilvl w:val="0"/>
          <w:numId w:val="1"/>
        </w:numPr>
      </w:pPr>
      <w:r w:rsidRPr="00F309DF">
        <w:rPr>
          <w:shd w:val="clear" w:color="auto" w:fill="FFFF00"/>
        </w:rPr>
        <w:t>Naloga 2</w:t>
      </w:r>
      <w:r>
        <w:t xml:space="preserve">: odtrgaj en 'plevel' in poskusi s pomočjo spodnjega ključa določiti njegovo vrsto. </w:t>
      </w:r>
      <w:hyperlink r:id="rId12" w:history="1">
        <w:r w:rsidR="004D4D9D">
          <w:rPr>
            <w:rStyle w:val="Hiperpovezava"/>
          </w:rPr>
          <w:t>https://www.ivr.si/podrocja-delovanja/plevelne-vrste/vrste-plevelov/</w:t>
        </w:r>
      </w:hyperlink>
    </w:p>
    <w:p w:rsidR="00F309DF" w:rsidRDefault="00F309DF" w:rsidP="00834132">
      <w:pPr>
        <w:pStyle w:val="Odstavekseznama"/>
        <w:numPr>
          <w:ilvl w:val="0"/>
          <w:numId w:val="1"/>
        </w:numPr>
      </w:pPr>
      <w:r w:rsidRPr="00F309DF">
        <w:rPr>
          <w:shd w:val="clear" w:color="auto" w:fill="FFFF00"/>
        </w:rPr>
        <w:t>Naloga 3</w:t>
      </w:r>
      <w:r>
        <w:t>: tole se nauči na pamet: vrsta-rod-družina-red-razred-deblo-kraljestvo</w:t>
      </w:r>
    </w:p>
    <w:p w:rsidR="00BE1D39" w:rsidRDefault="00BE1D39" w:rsidP="00834132">
      <w:pPr>
        <w:pStyle w:val="Odstavekseznama"/>
        <w:numPr>
          <w:ilvl w:val="0"/>
          <w:numId w:val="1"/>
        </w:numPr>
      </w:pPr>
      <w:r w:rsidRPr="00BE1D39">
        <w:rPr>
          <w:shd w:val="clear" w:color="auto" w:fill="FFFF00"/>
        </w:rPr>
        <w:t>Naloga 4* (po želji)</w:t>
      </w:r>
      <w:r>
        <w:t>: v knjižnici poišči kakšen določevalni ključ in naredi naloge v roza okvirju na strani 108.</w:t>
      </w:r>
    </w:p>
    <w:p w:rsidR="00BE1D39" w:rsidRDefault="00BE1D39" w:rsidP="00834132">
      <w:pPr>
        <w:pStyle w:val="Odstavekseznama"/>
        <w:numPr>
          <w:ilvl w:val="0"/>
          <w:numId w:val="1"/>
        </w:numPr>
      </w:pPr>
      <w:r w:rsidRPr="00BE1D39">
        <w:rPr>
          <w:shd w:val="clear" w:color="auto" w:fill="FFFF00"/>
        </w:rPr>
        <w:t>Naloga 5</w:t>
      </w:r>
      <w:r>
        <w:t>: odgovori na vprašanje 4 na strani 108.</w:t>
      </w:r>
    </w:p>
    <w:p w:rsidR="00E41FDB" w:rsidRDefault="00BE1D39" w:rsidP="00DB2972">
      <w:pPr>
        <w:pStyle w:val="Odstavekseznama"/>
        <w:numPr>
          <w:ilvl w:val="0"/>
          <w:numId w:val="1"/>
        </w:numPr>
        <w:shd w:val="clear" w:color="auto" w:fill="FFFFFF" w:themeFill="background1"/>
      </w:pPr>
      <w:r w:rsidRPr="00DB2972">
        <w:rPr>
          <w:shd w:val="clear" w:color="auto" w:fill="FFFF00"/>
        </w:rPr>
        <w:lastRenderedPageBreak/>
        <w:t xml:space="preserve">Naloga </w:t>
      </w:r>
      <w:r w:rsidR="00B41095" w:rsidRPr="00DB2972">
        <w:rPr>
          <w:shd w:val="clear" w:color="auto" w:fill="FFFF00"/>
        </w:rPr>
        <w:t>6</w:t>
      </w:r>
      <w:r w:rsidR="00DB2972">
        <w:t>:</w:t>
      </w:r>
      <w:r w:rsidR="00B41095">
        <w:t xml:space="preserve">  V</w:t>
      </w:r>
      <w:r w:rsidR="00E41FDB">
        <w:t xml:space="preserve"> razpredelnico zapiši in nariši glavne značilnosti enok</w:t>
      </w:r>
      <w:bookmarkStart w:id="0" w:name="_GoBack"/>
      <w:bookmarkEnd w:id="0"/>
      <w:r w:rsidR="00E41FDB">
        <w:t>aličnic in dvokaličnic.</w:t>
      </w:r>
      <w:r w:rsidR="00B41095">
        <w:t xml:space="preserve"> (Ponovitev dela</w:t>
      </w:r>
      <w:r w:rsidR="00DB2972">
        <w:t xml:space="preserve"> pri naravoslovju v zadnjih 4 mesecih)</w:t>
      </w:r>
      <w:r w:rsidR="00B41095">
        <w:t>.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186"/>
        <w:gridCol w:w="2392"/>
        <w:gridCol w:w="2294"/>
        <w:gridCol w:w="2294"/>
        <w:gridCol w:w="2290"/>
      </w:tblGrid>
      <w:tr w:rsidR="00E41FDB" w:rsidTr="00E41FDB">
        <w:tc>
          <w:tcPr>
            <w:tcW w:w="567" w:type="pct"/>
            <w:shd w:val="clear" w:color="auto" w:fill="FFFF00"/>
          </w:tcPr>
          <w:p w:rsidR="00E41FDB" w:rsidRDefault="00E41FDB">
            <w:r>
              <w:t>Del rastline</w:t>
            </w:r>
          </w:p>
        </w:tc>
        <w:tc>
          <w:tcPr>
            <w:tcW w:w="2241" w:type="pct"/>
            <w:gridSpan w:val="2"/>
            <w:shd w:val="clear" w:color="auto" w:fill="FFFF00"/>
          </w:tcPr>
          <w:p w:rsidR="00E41FDB" w:rsidRDefault="00E41FDB">
            <w:r>
              <w:t>Enokaličnice</w:t>
            </w:r>
          </w:p>
          <w:p w:rsidR="00E41FDB" w:rsidRDefault="00E41FDB">
            <w:r>
              <w:t>Zapis                                Risba</w:t>
            </w:r>
          </w:p>
        </w:tc>
        <w:tc>
          <w:tcPr>
            <w:tcW w:w="2193" w:type="pct"/>
            <w:gridSpan w:val="2"/>
            <w:shd w:val="clear" w:color="auto" w:fill="FFC000"/>
          </w:tcPr>
          <w:p w:rsidR="00E41FDB" w:rsidRDefault="00E41FDB">
            <w:r>
              <w:t>Dvokaličnice</w:t>
            </w:r>
          </w:p>
          <w:p w:rsidR="00E41FDB" w:rsidRDefault="00E41FDB">
            <w:r>
              <w:t>Zapis                                Risba</w:t>
            </w:r>
          </w:p>
        </w:tc>
      </w:tr>
      <w:tr w:rsidR="00E41FDB" w:rsidTr="00E41FDB">
        <w:tc>
          <w:tcPr>
            <w:tcW w:w="567" w:type="pct"/>
          </w:tcPr>
          <w:p w:rsidR="00E41FDB" w:rsidRDefault="00E41FDB">
            <w:r>
              <w:t>Seme (klični listi)</w:t>
            </w:r>
          </w:p>
          <w:p w:rsidR="00E41FDB" w:rsidRDefault="00E41FDB"/>
          <w:p w:rsidR="00E41FDB" w:rsidRDefault="00E41FDB"/>
          <w:p w:rsidR="00E41FDB" w:rsidRDefault="00E41FDB"/>
          <w:p w:rsidR="00E41FDB" w:rsidRDefault="00E41FDB"/>
          <w:p w:rsidR="00E41FDB" w:rsidRDefault="00E41FDB"/>
        </w:tc>
        <w:tc>
          <w:tcPr>
            <w:tcW w:w="1144" w:type="pct"/>
          </w:tcPr>
          <w:p w:rsidR="00E41FDB" w:rsidRDefault="00E41FDB"/>
        </w:tc>
        <w:tc>
          <w:tcPr>
            <w:tcW w:w="1097" w:type="pct"/>
          </w:tcPr>
          <w:p w:rsidR="00E41FDB" w:rsidRDefault="00E41FDB"/>
        </w:tc>
        <w:tc>
          <w:tcPr>
            <w:tcW w:w="1097" w:type="pct"/>
          </w:tcPr>
          <w:p w:rsidR="00E41FDB" w:rsidRDefault="00E41FDB"/>
        </w:tc>
        <w:tc>
          <w:tcPr>
            <w:tcW w:w="1096" w:type="pct"/>
          </w:tcPr>
          <w:p w:rsidR="00E41FDB" w:rsidRDefault="00E41FDB"/>
        </w:tc>
      </w:tr>
      <w:tr w:rsidR="00E41FDB" w:rsidTr="00E41FDB">
        <w:tc>
          <w:tcPr>
            <w:tcW w:w="567" w:type="pct"/>
          </w:tcPr>
          <w:p w:rsidR="00E41FDB" w:rsidRDefault="00E41FDB">
            <w:r>
              <w:t>Korenine</w:t>
            </w:r>
          </w:p>
          <w:p w:rsidR="00E41FDB" w:rsidRDefault="00E41FDB"/>
          <w:p w:rsidR="00E41FDB" w:rsidRDefault="00E41FDB"/>
          <w:p w:rsidR="00E41FDB" w:rsidRDefault="00E41FDB"/>
          <w:p w:rsidR="00E41FDB" w:rsidRDefault="00E41FDB"/>
          <w:p w:rsidR="00E41FDB" w:rsidRDefault="00E41FDB"/>
        </w:tc>
        <w:tc>
          <w:tcPr>
            <w:tcW w:w="1144" w:type="pct"/>
          </w:tcPr>
          <w:p w:rsidR="00E41FDB" w:rsidRDefault="00E41FDB"/>
        </w:tc>
        <w:tc>
          <w:tcPr>
            <w:tcW w:w="1097" w:type="pct"/>
          </w:tcPr>
          <w:p w:rsidR="00E41FDB" w:rsidRDefault="00E41FDB"/>
        </w:tc>
        <w:tc>
          <w:tcPr>
            <w:tcW w:w="1097" w:type="pct"/>
          </w:tcPr>
          <w:p w:rsidR="00E41FDB" w:rsidRDefault="00E41FDB"/>
        </w:tc>
        <w:tc>
          <w:tcPr>
            <w:tcW w:w="1096" w:type="pct"/>
          </w:tcPr>
          <w:p w:rsidR="00E41FDB" w:rsidRDefault="00E41FDB"/>
        </w:tc>
      </w:tr>
      <w:tr w:rsidR="00E41FDB" w:rsidTr="00E41FDB">
        <w:tc>
          <w:tcPr>
            <w:tcW w:w="567" w:type="pct"/>
          </w:tcPr>
          <w:p w:rsidR="00E41FDB" w:rsidRDefault="00E41FDB">
            <w:r>
              <w:t>Steblo</w:t>
            </w:r>
          </w:p>
          <w:p w:rsidR="00E41FDB" w:rsidRDefault="00E41FDB"/>
          <w:p w:rsidR="00E41FDB" w:rsidRDefault="00E41FDB"/>
          <w:p w:rsidR="00E41FDB" w:rsidRDefault="00E41FDB"/>
          <w:p w:rsidR="00E41FDB" w:rsidRDefault="00E41FDB"/>
          <w:p w:rsidR="00E41FDB" w:rsidRDefault="00E41FDB"/>
        </w:tc>
        <w:tc>
          <w:tcPr>
            <w:tcW w:w="1144" w:type="pct"/>
          </w:tcPr>
          <w:p w:rsidR="00E41FDB" w:rsidRDefault="00E41FDB"/>
        </w:tc>
        <w:tc>
          <w:tcPr>
            <w:tcW w:w="1097" w:type="pct"/>
          </w:tcPr>
          <w:p w:rsidR="00E41FDB" w:rsidRDefault="00E41FDB"/>
        </w:tc>
        <w:tc>
          <w:tcPr>
            <w:tcW w:w="1097" w:type="pct"/>
          </w:tcPr>
          <w:p w:rsidR="00E41FDB" w:rsidRDefault="00E41FDB"/>
        </w:tc>
        <w:tc>
          <w:tcPr>
            <w:tcW w:w="1096" w:type="pct"/>
          </w:tcPr>
          <w:p w:rsidR="00E41FDB" w:rsidRDefault="00E41FDB"/>
        </w:tc>
      </w:tr>
      <w:tr w:rsidR="00E41FDB" w:rsidTr="00E41FDB">
        <w:tc>
          <w:tcPr>
            <w:tcW w:w="567" w:type="pct"/>
          </w:tcPr>
          <w:p w:rsidR="00E41FDB" w:rsidRDefault="00E41FDB">
            <w:r>
              <w:t>Listi</w:t>
            </w:r>
          </w:p>
          <w:p w:rsidR="00E41FDB" w:rsidRDefault="00E41FDB"/>
          <w:p w:rsidR="00E41FDB" w:rsidRDefault="00E41FDB"/>
          <w:p w:rsidR="00E41FDB" w:rsidRDefault="00E41FDB"/>
          <w:p w:rsidR="00E41FDB" w:rsidRDefault="00E41FDB"/>
          <w:p w:rsidR="00E41FDB" w:rsidRDefault="00E41FDB"/>
        </w:tc>
        <w:tc>
          <w:tcPr>
            <w:tcW w:w="1144" w:type="pct"/>
          </w:tcPr>
          <w:p w:rsidR="00E41FDB" w:rsidRDefault="00E41FDB"/>
        </w:tc>
        <w:tc>
          <w:tcPr>
            <w:tcW w:w="1097" w:type="pct"/>
          </w:tcPr>
          <w:p w:rsidR="00E41FDB" w:rsidRDefault="00E41FDB"/>
        </w:tc>
        <w:tc>
          <w:tcPr>
            <w:tcW w:w="1097" w:type="pct"/>
          </w:tcPr>
          <w:p w:rsidR="00E41FDB" w:rsidRDefault="00E41FDB"/>
        </w:tc>
        <w:tc>
          <w:tcPr>
            <w:tcW w:w="1096" w:type="pct"/>
          </w:tcPr>
          <w:p w:rsidR="00E41FDB" w:rsidRDefault="00E41FDB"/>
        </w:tc>
      </w:tr>
      <w:tr w:rsidR="00E41FDB" w:rsidTr="00E41FDB">
        <w:tc>
          <w:tcPr>
            <w:tcW w:w="567" w:type="pct"/>
          </w:tcPr>
          <w:p w:rsidR="00E41FDB" w:rsidRDefault="00E41FDB">
            <w:r>
              <w:t>Cvetovi (število venčnih listkov)</w:t>
            </w:r>
          </w:p>
          <w:p w:rsidR="00E41FDB" w:rsidRDefault="00E41FDB"/>
          <w:p w:rsidR="00E41FDB" w:rsidRDefault="00E41FDB"/>
          <w:p w:rsidR="00E41FDB" w:rsidRDefault="00E41FDB"/>
          <w:p w:rsidR="00E41FDB" w:rsidRDefault="00E41FDB"/>
          <w:p w:rsidR="00E41FDB" w:rsidRDefault="00E41FDB"/>
        </w:tc>
        <w:tc>
          <w:tcPr>
            <w:tcW w:w="1144" w:type="pct"/>
          </w:tcPr>
          <w:p w:rsidR="00E41FDB" w:rsidRDefault="00BE1D39">
            <w:r>
              <w:t xml:space="preserve"> </w:t>
            </w:r>
          </w:p>
        </w:tc>
        <w:tc>
          <w:tcPr>
            <w:tcW w:w="1097" w:type="pct"/>
          </w:tcPr>
          <w:p w:rsidR="00E41FDB" w:rsidRDefault="00E41FDB"/>
        </w:tc>
        <w:tc>
          <w:tcPr>
            <w:tcW w:w="1097" w:type="pct"/>
          </w:tcPr>
          <w:p w:rsidR="00E41FDB" w:rsidRDefault="00E41FDB"/>
        </w:tc>
        <w:tc>
          <w:tcPr>
            <w:tcW w:w="1096" w:type="pct"/>
          </w:tcPr>
          <w:p w:rsidR="00E41FDB" w:rsidRDefault="00E41FDB"/>
        </w:tc>
      </w:tr>
      <w:tr w:rsidR="00E41FDB" w:rsidTr="00E41FDB">
        <w:tc>
          <w:tcPr>
            <w:tcW w:w="567" w:type="pct"/>
          </w:tcPr>
          <w:p w:rsidR="00E41FDB" w:rsidRDefault="00E41FDB">
            <w:r>
              <w:t>Primeri rastlin</w:t>
            </w:r>
          </w:p>
          <w:p w:rsidR="00E41FDB" w:rsidRDefault="00E41FDB"/>
          <w:p w:rsidR="00E41FDB" w:rsidRDefault="00E41FDB"/>
          <w:p w:rsidR="00E41FDB" w:rsidRDefault="00E41FDB"/>
          <w:p w:rsidR="00BE1D39" w:rsidRDefault="00BE1D39"/>
          <w:p w:rsidR="00BE1D39" w:rsidRDefault="00BE1D39"/>
          <w:p w:rsidR="00E41FDB" w:rsidRDefault="00E41FDB"/>
        </w:tc>
        <w:tc>
          <w:tcPr>
            <w:tcW w:w="1144" w:type="pct"/>
          </w:tcPr>
          <w:p w:rsidR="00E41FDB" w:rsidRDefault="00E41FDB"/>
          <w:p w:rsidR="00BE1D39" w:rsidRDefault="00BE1D39"/>
          <w:p w:rsidR="00BE1D39" w:rsidRDefault="00BE1D39"/>
          <w:p w:rsidR="00BE1D39" w:rsidRDefault="00BE1D39"/>
        </w:tc>
        <w:tc>
          <w:tcPr>
            <w:tcW w:w="1097" w:type="pct"/>
          </w:tcPr>
          <w:p w:rsidR="00E41FDB" w:rsidRDefault="00E41FDB"/>
        </w:tc>
        <w:tc>
          <w:tcPr>
            <w:tcW w:w="1097" w:type="pct"/>
          </w:tcPr>
          <w:p w:rsidR="00E41FDB" w:rsidRDefault="00E41FDB"/>
        </w:tc>
        <w:tc>
          <w:tcPr>
            <w:tcW w:w="1096" w:type="pct"/>
          </w:tcPr>
          <w:p w:rsidR="00E41FDB" w:rsidRDefault="00E41FDB"/>
        </w:tc>
      </w:tr>
    </w:tbl>
    <w:p w:rsidR="00E41FDB" w:rsidRDefault="00E41FDB"/>
    <w:p w:rsidR="00B41095" w:rsidRDefault="00B41095"/>
    <w:p w:rsidR="00B41095" w:rsidRDefault="00B41095"/>
    <w:p w:rsidR="00E41FDB" w:rsidRDefault="00BE1D39">
      <w:r>
        <w:t xml:space="preserve">Upam, da je to zadnja e-naloga in da se junija vidimo v živo </w:t>
      </w:r>
      <w:r>
        <w:sym w:font="Wingdings" w:char="F04A"/>
      </w:r>
    </w:p>
    <w:p w:rsidR="00B41095" w:rsidRDefault="00B41095"/>
    <w:p w:rsidR="00BE1D39" w:rsidRDefault="00BE1D39">
      <w:r>
        <w:t>Učiteljica Meta</w:t>
      </w:r>
    </w:p>
    <w:sectPr w:rsidR="00BE1D39" w:rsidSect="00B410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9D7"/>
    <w:multiLevelType w:val="hybridMultilevel"/>
    <w:tmpl w:val="8E6C67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61636"/>
    <w:multiLevelType w:val="hybridMultilevel"/>
    <w:tmpl w:val="D3C23B56"/>
    <w:lvl w:ilvl="0" w:tplc="F034839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62773E"/>
    <w:multiLevelType w:val="hybridMultilevel"/>
    <w:tmpl w:val="C46CDFE0"/>
    <w:lvl w:ilvl="0" w:tplc="99BC5FC6">
      <w:start w:val="5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EDA748E"/>
    <w:multiLevelType w:val="hybridMultilevel"/>
    <w:tmpl w:val="5EDA3270"/>
    <w:lvl w:ilvl="0" w:tplc="3CA88A4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2D"/>
    <w:rsid w:val="0005607C"/>
    <w:rsid w:val="00423845"/>
    <w:rsid w:val="00486319"/>
    <w:rsid w:val="004D4D9D"/>
    <w:rsid w:val="00834132"/>
    <w:rsid w:val="0084122D"/>
    <w:rsid w:val="008B03EB"/>
    <w:rsid w:val="00B41095"/>
    <w:rsid w:val="00BE1D39"/>
    <w:rsid w:val="00D42EFB"/>
    <w:rsid w:val="00DB2972"/>
    <w:rsid w:val="00E33E98"/>
    <w:rsid w:val="00E34B6F"/>
    <w:rsid w:val="00E41FDB"/>
    <w:rsid w:val="00EA0AD3"/>
    <w:rsid w:val="00F3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5B4B"/>
  <w15:chartTrackingRefBased/>
  <w15:docId w15:val="{0E55F51B-C550-410A-B137-1F9E60B3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41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33E9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42E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it.eu/index.php/dolocevalni-kljuci/seznam-kljucev" TargetMode="External"/><Relationship Id="rId12" Type="http://schemas.openxmlformats.org/officeDocument/2006/relationships/hyperlink" Target="https://www.ivr.si/podrocja-delovanja/plevelne-vrste/vrste-plevel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rss.si/naravoslovje2015/files/cetrtek-delavnice/Razvijanje-metod-bioloskega-terenskega-dela.pdf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Maček</dc:creator>
  <cp:keywords/>
  <dc:description/>
  <cp:lastModifiedBy>Meta Maček</cp:lastModifiedBy>
  <cp:revision>5</cp:revision>
  <dcterms:created xsi:type="dcterms:W3CDTF">2020-05-20T08:31:00Z</dcterms:created>
  <dcterms:modified xsi:type="dcterms:W3CDTF">2020-05-20T11:18:00Z</dcterms:modified>
</cp:coreProperties>
</file>